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65C" w:rsidRDefault="008D765C" w:rsidP="005F3807"/>
    <w:p w:rsidR="005F3807" w:rsidRDefault="005F3807" w:rsidP="005F3807"/>
    <w:p w:rsidR="005F3807" w:rsidRDefault="005F3807" w:rsidP="005F3807"/>
    <w:p w:rsidR="005F3807" w:rsidRDefault="005F3807" w:rsidP="005F3807"/>
    <w:p w:rsidR="005F3807" w:rsidRDefault="005F3807" w:rsidP="005F3807"/>
    <w:p w:rsidR="005F3807" w:rsidRDefault="005F3807" w:rsidP="005F3807"/>
    <w:p w:rsidR="005F3807" w:rsidRDefault="005F3807" w:rsidP="005F3807"/>
    <w:p w:rsidR="005F3807" w:rsidRDefault="005F3807" w:rsidP="005F3807"/>
    <w:p w:rsidR="005F3807" w:rsidRDefault="005F3807" w:rsidP="005F3807"/>
    <w:p w:rsidR="005F3807" w:rsidRDefault="005F3807" w:rsidP="005F3807"/>
    <w:p w:rsidR="005F3807" w:rsidRDefault="005F3807" w:rsidP="005F3807"/>
    <w:p w:rsidR="005F3807" w:rsidRDefault="005F3807" w:rsidP="005F3807">
      <w:pPr>
        <w:jc w:val="center"/>
        <w:rPr>
          <w:rFonts w:ascii="Times New Roman" w:hAnsi="Times New Roman"/>
          <w:b/>
          <w:color w:val="000000" w:themeColor="text1"/>
          <w:sz w:val="32"/>
          <w:szCs w:val="32"/>
        </w:rPr>
      </w:pPr>
      <w:r w:rsidRPr="006C7DED">
        <w:rPr>
          <w:rFonts w:ascii="Times New Roman" w:hAnsi="Times New Roman"/>
          <w:b/>
          <w:color w:val="000000" w:themeColor="text1"/>
          <w:sz w:val="32"/>
          <w:szCs w:val="32"/>
        </w:rPr>
        <w:t xml:space="preserve">Inovovaný </w:t>
      </w:r>
      <w:r>
        <w:rPr>
          <w:rFonts w:ascii="Times New Roman" w:hAnsi="Times New Roman"/>
          <w:b/>
          <w:color w:val="000000" w:themeColor="text1"/>
          <w:sz w:val="32"/>
          <w:szCs w:val="32"/>
        </w:rPr>
        <w:t>školský vzdelávací program pre 9</w:t>
      </w:r>
      <w:r w:rsidRPr="006C7DED">
        <w:rPr>
          <w:rFonts w:ascii="Times New Roman" w:hAnsi="Times New Roman"/>
          <w:b/>
          <w:color w:val="000000" w:themeColor="text1"/>
          <w:sz w:val="32"/>
          <w:szCs w:val="32"/>
        </w:rPr>
        <w:t>. ročník</w:t>
      </w:r>
    </w:p>
    <w:p w:rsidR="005F3807" w:rsidRDefault="005F3807" w:rsidP="005F3807">
      <w:pPr>
        <w:jc w:val="center"/>
        <w:rPr>
          <w:rFonts w:ascii="Times New Roman" w:hAnsi="Times New Roman"/>
          <w:b/>
          <w:sz w:val="32"/>
          <w:szCs w:val="32"/>
        </w:rPr>
      </w:pPr>
    </w:p>
    <w:p w:rsidR="001E429F" w:rsidRDefault="001E429F" w:rsidP="005F3807">
      <w:pPr>
        <w:jc w:val="center"/>
        <w:rPr>
          <w:rFonts w:ascii="Times New Roman" w:hAnsi="Times New Roman"/>
          <w:b/>
          <w:sz w:val="32"/>
          <w:szCs w:val="32"/>
        </w:rPr>
      </w:pPr>
    </w:p>
    <w:p w:rsidR="001E429F" w:rsidRDefault="001E429F" w:rsidP="005F3807">
      <w:pPr>
        <w:jc w:val="center"/>
        <w:rPr>
          <w:rFonts w:ascii="Times New Roman" w:hAnsi="Times New Roman"/>
          <w:b/>
          <w:sz w:val="32"/>
          <w:szCs w:val="32"/>
        </w:rPr>
      </w:pPr>
    </w:p>
    <w:p w:rsidR="001E429F" w:rsidRDefault="001E429F" w:rsidP="005F3807">
      <w:pPr>
        <w:jc w:val="center"/>
        <w:rPr>
          <w:rFonts w:ascii="Times New Roman" w:hAnsi="Times New Roman"/>
          <w:b/>
          <w:sz w:val="32"/>
          <w:szCs w:val="32"/>
        </w:rPr>
      </w:pPr>
    </w:p>
    <w:p w:rsidR="001E429F" w:rsidRDefault="001E429F" w:rsidP="005F3807">
      <w:pPr>
        <w:jc w:val="center"/>
        <w:rPr>
          <w:rFonts w:ascii="Times New Roman" w:hAnsi="Times New Roman"/>
          <w:b/>
          <w:sz w:val="32"/>
          <w:szCs w:val="32"/>
        </w:rPr>
      </w:pPr>
    </w:p>
    <w:p w:rsidR="001E429F" w:rsidRDefault="001E429F" w:rsidP="005F3807">
      <w:pPr>
        <w:jc w:val="center"/>
        <w:rPr>
          <w:rFonts w:ascii="Times New Roman" w:hAnsi="Times New Roman"/>
          <w:b/>
          <w:sz w:val="32"/>
          <w:szCs w:val="32"/>
        </w:rPr>
      </w:pPr>
    </w:p>
    <w:p w:rsidR="001E429F" w:rsidRDefault="001E429F" w:rsidP="005F3807">
      <w:pPr>
        <w:jc w:val="center"/>
        <w:rPr>
          <w:rFonts w:ascii="Times New Roman" w:hAnsi="Times New Roman"/>
          <w:b/>
          <w:sz w:val="32"/>
          <w:szCs w:val="32"/>
        </w:rPr>
      </w:pPr>
    </w:p>
    <w:p w:rsidR="001E429F" w:rsidRDefault="001E429F" w:rsidP="005F3807">
      <w:pPr>
        <w:jc w:val="center"/>
        <w:rPr>
          <w:rFonts w:ascii="Times New Roman" w:hAnsi="Times New Roman"/>
          <w:b/>
          <w:sz w:val="32"/>
          <w:szCs w:val="32"/>
        </w:rPr>
      </w:pPr>
    </w:p>
    <w:p w:rsidR="001E429F" w:rsidRDefault="001E429F" w:rsidP="005F3807">
      <w:pPr>
        <w:jc w:val="center"/>
        <w:rPr>
          <w:rFonts w:ascii="Times New Roman" w:hAnsi="Times New Roman"/>
          <w:b/>
          <w:sz w:val="32"/>
          <w:szCs w:val="32"/>
        </w:rPr>
      </w:pPr>
    </w:p>
    <w:p w:rsidR="001E429F" w:rsidRDefault="001E429F" w:rsidP="005F3807">
      <w:pPr>
        <w:jc w:val="center"/>
        <w:rPr>
          <w:rFonts w:ascii="Times New Roman" w:hAnsi="Times New Roman"/>
          <w:b/>
          <w:sz w:val="32"/>
          <w:szCs w:val="32"/>
        </w:rPr>
      </w:pPr>
    </w:p>
    <w:p w:rsidR="001E429F" w:rsidRDefault="001E429F" w:rsidP="005F3807">
      <w:pPr>
        <w:jc w:val="center"/>
        <w:rPr>
          <w:rFonts w:ascii="Times New Roman" w:hAnsi="Times New Roman"/>
          <w:b/>
          <w:sz w:val="32"/>
          <w:szCs w:val="32"/>
        </w:rPr>
      </w:pPr>
    </w:p>
    <w:p w:rsidR="001E429F" w:rsidRDefault="001E429F" w:rsidP="005F3807">
      <w:pPr>
        <w:jc w:val="center"/>
        <w:rPr>
          <w:rFonts w:ascii="Times New Roman" w:hAnsi="Times New Roman"/>
          <w:b/>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E429F" w:rsidRPr="008815A3" w:rsidTr="00EA385C">
        <w:trPr>
          <w:trHeight w:val="59"/>
        </w:trPr>
        <w:tc>
          <w:tcPr>
            <w:tcW w:w="9067" w:type="dxa"/>
            <w:shd w:val="clear" w:color="auto" w:fill="FFFF00"/>
          </w:tcPr>
          <w:p w:rsidR="001E429F" w:rsidRPr="00EA385C" w:rsidRDefault="001E429F" w:rsidP="00EA385C">
            <w:pPr>
              <w:spacing w:after="0" w:line="240" w:lineRule="auto"/>
              <w:jc w:val="center"/>
              <w:rPr>
                <w:rFonts w:ascii="Times New Roman" w:hAnsi="Times New Roman"/>
                <w:sz w:val="28"/>
                <w:szCs w:val="28"/>
              </w:rPr>
            </w:pPr>
            <w:r w:rsidRPr="00EA385C">
              <w:rPr>
                <w:rFonts w:ascii="Times New Roman" w:hAnsi="Times New Roman"/>
                <w:b/>
                <w:sz w:val="28"/>
                <w:szCs w:val="28"/>
              </w:rPr>
              <w:lastRenderedPageBreak/>
              <w:t>VYUČOVACÍ PREDMET</w:t>
            </w:r>
            <w:r w:rsidR="00EA385C" w:rsidRPr="00EA385C">
              <w:rPr>
                <w:rFonts w:ascii="Times New Roman" w:hAnsi="Times New Roman"/>
                <w:b/>
                <w:sz w:val="28"/>
                <w:szCs w:val="28"/>
              </w:rPr>
              <w:t>:</w:t>
            </w:r>
            <w:r w:rsidRPr="00EA385C">
              <w:rPr>
                <w:rFonts w:ascii="Times New Roman" w:hAnsi="Times New Roman"/>
                <w:b/>
                <w:sz w:val="28"/>
                <w:szCs w:val="28"/>
              </w:rPr>
              <w:t xml:space="preserve"> SLOVENSKÝ JAZYK A LITERATÚRA</w:t>
            </w:r>
          </w:p>
        </w:tc>
      </w:tr>
    </w:tbl>
    <w:p w:rsidR="001E429F" w:rsidRPr="008815A3" w:rsidRDefault="001E429F" w:rsidP="001E429F">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E429F" w:rsidRPr="008815A3" w:rsidTr="00CD58BC">
        <w:tc>
          <w:tcPr>
            <w:tcW w:w="9062" w:type="dxa"/>
            <w:shd w:val="clear" w:color="auto" w:fill="FFFF99"/>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Názov predmetu: Slovenský jazyk a</w:t>
            </w:r>
            <w:r w:rsidR="00790921">
              <w:rPr>
                <w:rFonts w:ascii="Times New Roman" w:hAnsi="Times New Roman"/>
                <w:b/>
              </w:rPr>
              <w:t> </w:t>
            </w:r>
            <w:r w:rsidRPr="008815A3">
              <w:rPr>
                <w:rFonts w:ascii="Times New Roman" w:hAnsi="Times New Roman"/>
                <w:b/>
              </w:rPr>
              <w:t>literatúra</w:t>
            </w:r>
          </w:p>
        </w:tc>
      </w:tr>
      <w:tr w:rsidR="001E429F" w:rsidRPr="008815A3" w:rsidTr="00EA385C">
        <w:tc>
          <w:tcPr>
            <w:tcW w:w="9062"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 xml:space="preserve">Časový rozsah výučby spolu: 5 hodín týždenne, spolu 165 hodín </w:t>
            </w:r>
          </w:p>
        </w:tc>
      </w:tr>
      <w:tr w:rsidR="001E429F" w:rsidRPr="008815A3" w:rsidTr="00CD58BC">
        <w:tc>
          <w:tcPr>
            <w:tcW w:w="9062" w:type="dxa"/>
            <w:shd w:val="clear" w:color="auto" w:fill="FFFF99"/>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 xml:space="preserve">Ročník: </w:t>
            </w:r>
            <w:r>
              <w:rPr>
                <w:rFonts w:ascii="Times New Roman" w:hAnsi="Times New Roman"/>
                <w:b/>
              </w:rPr>
              <w:t>deviaty</w:t>
            </w:r>
          </w:p>
        </w:tc>
      </w:tr>
      <w:tr w:rsidR="001E429F" w:rsidRPr="008815A3" w:rsidTr="00EA385C">
        <w:tc>
          <w:tcPr>
            <w:tcW w:w="9062" w:type="dxa"/>
            <w:shd w:val="clear" w:color="auto" w:fill="FFFF00"/>
          </w:tcPr>
          <w:p w:rsidR="001E429F" w:rsidRPr="008815A3" w:rsidRDefault="001E429F" w:rsidP="002E20C5">
            <w:pPr>
              <w:spacing w:after="0" w:line="240" w:lineRule="auto"/>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 Nám.</w:t>
            </w:r>
            <w:r>
              <w:rPr>
                <w:rFonts w:ascii="Times New Roman" w:hAnsi="Times New Roman"/>
              </w:rPr>
              <w:t xml:space="preserve"> </w:t>
            </w:r>
            <w:r w:rsidRPr="008815A3">
              <w:rPr>
                <w:rFonts w:ascii="Times New Roman" w:hAnsi="Times New Roman"/>
              </w:rPr>
              <w:t>A.H. Škultétyho 9, Veľký Krtíš</w:t>
            </w:r>
          </w:p>
        </w:tc>
      </w:tr>
      <w:tr w:rsidR="001E429F" w:rsidRPr="008815A3" w:rsidTr="00CD58BC">
        <w:tc>
          <w:tcPr>
            <w:tcW w:w="9062" w:type="dxa"/>
            <w:shd w:val="clear" w:color="auto" w:fill="FFFF99"/>
          </w:tcPr>
          <w:p w:rsidR="001E429F" w:rsidRPr="008815A3" w:rsidRDefault="001E429F" w:rsidP="002E20C5">
            <w:pPr>
              <w:spacing w:after="0" w:line="240" w:lineRule="auto"/>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1E429F" w:rsidRPr="008815A3" w:rsidTr="00EA385C">
        <w:tc>
          <w:tcPr>
            <w:tcW w:w="9062" w:type="dxa"/>
            <w:shd w:val="clear" w:color="auto" w:fill="FFFF00"/>
          </w:tcPr>
          <w:p w:rsidR="001E429F" w:rsidRPr="008815A3" w:rsidRDefault="001E429F" w:rsidP="002E20C5">
            <w:pPr>
              <w:spacing w:after="0" w:line="240" w:lineRule="auto"/>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1E429F" w:rsidRDefault="001E429F" w:rsidP="005F3807">
      <w:pPr>
        <w:jc w:val="center"/>
        <w:rPr>
          <w:rFonts w:ascii="Times New Roman" w:hAnsi="Times New Roman"/>
          <w:b/>
          <w:sz w:val="32"/>
          <w:szCs w:val="32"/>
        </w:rPr>
      </w:pPr>
    </w:p>
    <w:p w:rsidR="001E429F" w:rsidRPr="008815A3" w:rsidRDefault="001E429F" w:rsidP="001E429F">
      <w:pPr>
        <w:jc w:val="both"/>
        <w:rPr>
          <w:rFonts w:ascii="Times New Roman" w:hAnsi="Times New Roman"/>
          <w:b/>
          <w:bCs/>
        </w:rPr>
      </w:pPr>
      <w:r w:rsidRPr="008815A3">
        <w:rPr>
          <w:rFonts w:ascii="Times New Roman" w:hAnsi="Times New Roman"/>
          <w:b/>
          <w:bCs/>
        </w:rPr>
        <w:t>Jazyková zložka a sloh                                   počet hodín: 99 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124"/>
        <w:gridCol w:w="1407"/>
      </w:tblGrid>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rPr>
            </w:pPr>
          </w:p>
        </w:tc>
        <w:tc>
          <w:tcPr>
            <w:tcW w:w="7124"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Tematické celky</w:t>
            </w:r>
          </w:p>
        </w:tc>
        <w:tc>
          <w:tcPr>
            <w:tcW w:w="1407" w:type="dxa"/>
            <w:shd w:val="clear" w:color="auto" w:fill="FFFF00"/>
          </w:tcPr>
          <w:p w:rsidR="001E429F" w:rsidRPr="008815A3" w:rsidRDefault="001E429F" w:rsidP="002E20C5">
            <w:pPr>
              <w:spacing w:after="0" w:line="240" w:lineRule="auto"/>
              <w:jc w:val="center"/>
              <w:rPr>
                <w:rFonts w:ascii="Times New Roman" w:hAnsi="Times New Roman"/>
                <w:b/>
              </w:rPr>
            </w:pPr>
            <w:r w:rsidRPr="008815A3">
              <w:rPr>
                <w:rFonts w:ascii="Times New Roman" w:hAnsi="Times New Roman"/>
                <w:b/>
              </w:rPr>
              <w:t>Počet hodín</w:t>
            </w:r>
          </w:p>
        </w:tc>
      </w:tr>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1.</w:t>
            </w:r>
          </w:p>
        </w:tc>
        <w:tc>
          <w:tcPr>
            <w:tcW w:w="7124" w:type="dxa"/>
          </w:tcPr>
          <w:p w:rsidR="001E429F" w:rsidRPr="008815A3" w:rsidRDefault="001E429F" w:rsidP="002E20C5">
            <w:pPr>
              <w:pStyle w:val="Odsekzoznamu"/>
              <w:autoSpaceDE w:val="0"/>
              <w:autoSpaceDN w:val="0"/>
              <w:adjustRightInd w:val="0"/>
              <w:spacing w:after="0" w:line="240" w:lineRule="auto"/>
              <w:ind w:left="0"/>
              <w:jc w:val="both"/>
              <w:rPr>
                <w:rFonts w:ascii="Times New Roman" w:hAnsi="Times New Roman"/>
                <w:bCs/>
              </w:rPr>
            </w:pPr>
            <w:r w:rsidRPr="008815A3">
              <w:rPr>
                <w:rFonts w:ascii="Times New Roman" w:hAnsi="Times New Roman"/>
                <w:bCs/>
              </w:rPr>
              <w:t xml:space="preserve">Opakovanie učiva 8. ročníka </w:t>
            </w:r>
          </w:p>
        </w:tc>
        <w:tc>
          <w:tcPr>
            <w:tcW w:w="1407" w:type="dxa"/>
          </w:tcPr>
          <w:p w:rsidR="001E429F" w:rsidRPr="008815A3" w:rsidRDefault="001E429F"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6</w:t>
            </w:r>
          </w:p>
        </w:tc>
      </w:tr>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2.</w:t>
            </w:r>
          </w:p>
        </w:tc>
        <w:tc>
          <w:tcPr>
            <w:tcW w:w="7124" w:type="dxa"/>
          </w:tcPr>
          <w:p w:rsidR="001E429F" w:rsidRPr="008815A3" w:rsidRDefault="001E429F" w:rsidP="002E20C5">
            <w:pPr>
              <w:pStyle w:val="Odsekzoznamu"/>
              <w:autoSpaceDE w:val="0"/>
              <w:autoSpaceDN w:val="0"/>
              <w:adjustRightInd w:val="0"/>
              <w:spacing w:after="0" w:line="240" w:lineRule="auto"/>
              <w:ind w:left="0"/>
              <w:jc w:val="both"/>
              <w:rPr>
                <w:rFonts w:ascii="Times New Roman" w:hAnsi="Times New Roman"/>
                <w:bCs/>
              </w:rPr>
            </w:pPr>
            <w:r w:rsidRPr="008815A3">
              <w:rPr>
                <w:rFonts w:ascii="Times New Roman" w:hAnsi="Times New Roman"/>
                <w:bCs/>
              </w:rPr>
              <w:t>Zvuková rovina jazyka a pravopis</w:t>
            </w:r>
            <w:r w:rsidRPr="008815A3">
              <w:rPr>
                <w:rFonts w:ascii="Times New Roman" w:hAnsi="Times New Roman"/>
              </w:rPr>
              <w:t xml:space="preserve"> </w:t>
            </w:r>
          </w:p>
        </w:tc>
        <w:tc>
          <w:tcPr>
            <w:tcW w:w="1407" w:type="dxa"/>
          </w:tcPr>
          <w:p w:rsidR="001E429F" w:rsidRPr="008815A3" w:rsidRDefault="001E429F"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6</w:t>
            </w:r>
          </w:p>
        </w:tc>
      </w:tr>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3.</w:t>
            </w:r>
          </w:p>
        </w:tc>
        <w:tc>
          <w:tcPr>
            <w:tcW w:w="7124" w:type="dxa"/>
          </w:tcPr>
          <w:p w:rsidR="001E429F" w:rsidRPr="008815A3" w:rsidRDefault="001E429F" w:rsidP="002E20C5">
            <w:pPr>
              <w:pStyle w:val="Odsekzoznamu"/>
              <w:autoSpaceDE w:val="0"/>
              <w:autoSpaceDN w:val="0"/>
              <w:adjustRightInd w:val="0"/>
              <w:spacing w:after="0" w:line="240" w:lineRule="auto"/>
              <w:ind w:left="0"/>
              <w:jc w:val="both"/>
              <w:rPr>
                <w:rFonts w:ascii="Times New Roman" w:hAnsi="Times New Roman"/>
                <w:bCs/>
              </w:rPr>
            </w:pPr>
            <w:r w:rsidRPr="008815A3">
              <w:rPr>
                <w:rFonts w:ascii="Times New Roman" w:hAnsi="Times New Roman"/>
                <w:bCs/>
              </w:rPr>
              <w:t>Významová – lexikálna  rovina</w:t>
            </w:r>
          </w:p>
        </w:tc>
        <w:tc>
          <w:tcPr>
            <w:tcW w:w="1407" w:type="dxa"/>
          </w:tcPr>
          <w:p w:rsidR="001E429F" w:rsidRPr="008815A3" w:rsidRDefault="001E429F"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10</w:t>
            </w:r>
          </w:p>
        </w:tc>
      </w:tr>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4.</w:t>
            </w:r>
          </w:p>
        </w:tc>
        <w:tc>
          <w:tcPr>
            <w:tcW w:w="7124" w:type="dxa"/>
          </w:tcPr>
          <w:p w:rsidR="001E429F" w:rsidRPr="008815A3" w:rsidRDefault="001E429F" w:rsidP="002E20C5">
            <w:pPr>
              <w:pStyle w:val="Odsekzoznamu"/>
              <w:autoSpaceDE w:val="0"/>
              <w:autoSpaceDN w:val="0"/>
              <w:adjustRightInd w:val="0"/>
              <w:spacing w:after="0" w:line="240" w:lineRule="auto"/>
              <w:ind w:left="0"/>
              <w:jc w:val="both"/>
              <w:rPr>
                <w:rFonts w:ascii="Times New Roman" w:hAnsi="Times New Roman"/>
                <w:bCs/>
              </w:rPr>
            </w:pPr>
            <w:r w:rsidRPr="008815A3">
              <w:rPr>
                <w:rFonts w:ascii="Times New Roman" w:hAnsi="Times New Roman"/>
                <w:bCs/>
              </w:rPr>
              <w:t>Tvarová - morfologická rovina</w:t>
            </w:r>
            <w:r w:rsidRPr="008815A3">
              <w:rPr>
                <w:rFonts w:ascii="Times New Roman" w:hAnsi="Times New Roman"/>
              </w:rPr>
              <w:t xml:space="preserve"> </w:t>
            </w:r>
          </w:p>
        </w:tc>
        <w:tc>
          <w:tcPr>
            <w:tcW w:w="1407" w:type="dxa"/>
          </w:tcPr>
          <w:p w:rsidR="001E429F" w:rsidRPr="008815A3" w:rsidRDefault="001E429F"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20</w:t>
            </w:r>
          </w:p>
        </w:tc>
      </w:tr>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5.</w:t>
            </w:r>
          </w:p>
        </w:tc>
        <w:tc>
          <w:tcPr>
            <w:tcW w:w="7124" w:type="dxa"/>
          </w:tcPr>
          <w:p w:rsidR="001E429F" w:rsidRPr="008815A3" w:rsidRDefault="001E429F" w:rsidP="002E20C5">
            <w:pPr>
              <w:pStyle w:val="Odsekzoznamu"/>
              <w:autoSpaceDE w:val="0"/>
              <w:autoSpaceDN w:val="0"/>
              <w:adjustRightInd w:val="0"/>
              <w:spacing w:after="0" w:line="240" w:lineRule="auto"/>
              <w:ind w:left="0"/>
              <w:jc w:val="both"/>
              <w:rPr>
                <w:rFonts w:ascii="Times New Roman" w:hAnsi="Times New Roman"/>
                <w:bCs/>
              </w:rPr>
            </w:pPr>
            <w:r w:rsidRPr="008815A3">
              <w:rPr>
                <w:rFonts w:ascii="Times New Roman" w:hAnsi="Times New Roman"/>
                <w:bCs/>
              </w:rPr>
              <w:t xml:space="preserve">Skladobná – syntaktická rovina </w:t>
            </w:r>
          </w:p>
        </w:tc>
        <w:tc>
          <w:tcPr>
            <w:tcW w:w="1407" w:type="dxa"/>
          </w:tcPr>
          <w:p w:rsidR="001E429F" w:rsidRPr="008815A3" w:rsidRDefault="001E429F"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15</w:t>
            </w:r>
          </w:p>
        </w:tc>
      </w:tr>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7.</w:t>
            </w:r>
          </w:p>
        </w:tc>
        <w:tc>
          <w:tcPr>
            <w:tcW w:w="7124" w:type="dxa"/>
          </w:tcPr>
          <w:p w:rsidR="001E429F" w:rsidRPr="008815A3" w:rsidRDefault="001E429F" w:rsidP="002E20C5">
            <w:pPr>
              <w:pStyle w:val="Odsekzoznamu"/>
              <w:autoSpaceDE w:val="0"/>
              <w:autoSpaceDN w:val="0"/>
              <w:adjustRightInd w:val="0"/>
              <w:spacing w:after="0" w:line="240" w:lineRule="auto"/>
              <w:ind w:left="0"/>
              <w:jc w:val="both"/>
              <w:rPr>
                <w:rFonts w:ascii="Times New Roman" w:hAnsi="Times New Roman"/>
                <w:bCs/>
              </w:rPr>
            </w:pPr>
            <w:r w:rsidRPr="008815A3">
              <w:rPr>
                <w:rFonts w:ascii="Times New Roman" w:hAnsi="Times New Roman"/>
                <w:bCs/>
              </w:rPr>
              <w:t xml:space="preserve">Komunikácia a sloh </w:t>
            </w:r>
            <w:r w:rsidRPr="008815A3">
              <w:rPr>
                <w:rFonts w:ascii="Times New Roman" w:hAnsi="Times New Roman"/>
              </w:rPr>
              <w:t>…</w:t>
            </w:r>
          </w:p>
        </w:tc>
        <w:tc>
          <w:tcPr>
            <w:tcW w:w="1407" w:type="dxa"/>
          </w:tcPr>
          <w:p w:rsidR="001E429F" w:rsidRPr="008815A3" w:rsidRDefault="001E429F"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32</w:t>
            </w:r>
          </w:p>
        </w:tc>
      </w:tr>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8.</w:t>
            </w:r>
          </w:p>
        </w:tc>
        <w:tc>
          <w:tcPr>
            <w:tcW w:w="7124" w:type="dxa"/>
          </w:tcPr>
          <w:p w:rsidR="001E429F" w:rsidRPr="008815A3" w:rsidRDefault="001E429F" w:rsidP="002E20C5">
            <w:pPr>
              <w:pStyle w:val="Odsekzoznamu"/>
              <w:autoSpaceDE w:val="0"/>
              <w:autoSpaceDN w:val="0"/>
              <w:adjustRightInd w:val="0"/>
              <w:spacing w:after="0" w:line="240" w:lineRule="auto"/>
              <w:ind w:left="0"/>
              <w:jc w:val="both"/>
              <w:rPr>
                <w:rFonts w:ascii="Times New Roman" w:hAnsi="Times New Roman"/>
                <w:bCs/>
              </w:rPr>
            </w:pPr>
            <w:r w:rsidRPr="008815A3">
              <w:rPr>
                <w:rFonts w:ascii="Times New Roman" w:hAnsi="Times New Roman"/>
                <w:bCs/>
              </w:rPr>
              <w:t>Jazykoveda a národný jazyk</w:t>
            </w:r>
            <w:r w:rsidRPr="008815A3">
              <w:rPr>
                <w:rFonts w:ascii="Times New Roman" w:hAnsi="Times New Roman"/>
              </w:rPr>
              <w:t xml:space="preserve"> </w:t>
            </w:r>
          </w:p>
        </w:tc>
        <w:tc>
          <w:tcPr>
            <w:tcW w:w="1407" w:type="dxa"/>
          </w:tcPr>
          <w:p w:rsidR="001E429F" w:rsidRPr="008815A3" w:rsidRDefault="001E429F"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4</w:t>
            </w:r>
          </w:p>
        </w:tc>
      </w:tr>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9.</w:t>
            </w:r>
          </w:p>
        </w:tc>
        <w:tc>
          <w:tcPr>
            <w:tcW w:w="7124" w:type="dxa"/>
          </w:tcPr>
          <w:p w:rsidR="001E429F" w:rsidRPr="008815A3" w:rsidRDefault="001E429F" w:rsidP="002E20C5">
            <w:pPr>
              <w:pStyle w:val="Odsekzoznamu"/>
              <w:autoSpaceDE w:val="0"/>
              <w:autoSpaceDN w:val="0"/>
              <w:adjustRightInd w:val="0"/>
              <w:spacing w:after="0" w:line="240" w:lineRule="auto"/>
              <w:ind w:left="0"/>
              <w:jc w:val="both"/>
              <w:rPr>
                <w:rFonts w:ascii="Times New Roman" w:hAnsi="Times New Roman"/>
                <w:bCs/>
              </w:rPr>
            </w:pPr>
            <w:r w:rsidRPr="008815A3">
              <w:rPr>
                <w:rFonts w:ascii="Times New Roman" w:hAnsi="Times New Roman"/>
                <w:bCs/>
              </w:rPr>
              <w:t xml:space="preserve">Záverečné opakovanie – </w:t>
            </w:r>
            <w:r w:rsidRPr="008815A3">
              <w:rPr>
                <w:rFonts w:ascii="Times New Roman" w:hAnsi="Times New Roman"/>
              </w:rPr>
              <w:t>učivo 9. ročníka – podľa ISCED 2</w:t>
            </w:r>
          </w:p>
        </w:tc>
        <w:tc>
          <w:tcPr>
            <w:tcW w:w="1407" w:type="dxa"/>
          </w:tcPr>
          <w:p w:rsidR="001E429F" w:rsidRPr="008815A3" w:rsidRDefault="001E429F"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6</w:t>
            </w:r>
          </w:p>
        </w:tc>
      </w:tr>
    </w:tbl>
    <w:p w:rsidR="001E429F" w:rsidRPr="008815A3" w:rsidRDefault="001E429F" w:rsidP="001E429F">
      <w:pPr>
        <w:jc w:val="both"/>
        <w:rPr>
          <w:rFonts w:ascii="Times New Roman" w:hAnsi="Times New Roman"/>
          <w:b/>
          <w:bCs/>
        </w:rPr>
      </w:pPr>
    </w:p>
    <w:p w:rsidR="001E429F" w:rsidRPr="008815A3" w:rsidRDefault="001E429F" w:rsidP="001E429F">
      <w:pPr>
        <w:jc w:val="both"/>
        <w:rPr>
          <w:rFonts w:ascii="Times New Roman" w:hAnsi="Times New Roman"/>
          <w:b/>
        </w:rPr>
      </w:pPr>
      <w:r w:rsidRPr="008815A3">
        <w:rPr>
          <w:rFonts w:ascii="Times New Roman" w:hAnsi="Times New Roman"/>
          <w:b/>
          <w:bCs/>
        </w:rPr>
        <w:t>Literárna výchova                                        počet hodín: 66 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124"/>
        <w:gridCol w:w="1407"/>
      </w:tblGrid>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p>
        </w:tc>
        <w:tc>
          <w:tcPr>
            <w:tcW w:w="7124"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Tematické celky</w:t>
            </w:r>
          </w:p>
        </w:tc>
        <w:tc>
          <w:tcPr>
            <w:tcW w:w="1407" w:type="dxa"/>
            <w:shd w:val="clear" w:color="auto" w:fill="FFFF00"/>
          </w:tcPr>
          <w:p w:rsidR="001E429F" w:rsidRPr="008815A3" w:rsidRDefault="001E429F" w:rsidP="002E20C5">
            <w:pPr>
              <w:spacing w:after="0" w:line="240" w:lineRule="auto"/>
              <w:jc w:val="center"/>
              <w:rPr>
                <w:rFonts w:ascii="Times New Roman" w:hAnsi="Times New Roman"/>
                <w:b/>
              </w:rPr>
            </w:pPr>
            <w:r w:rsidRPr="008815A3">
              <w:rPr>
                <w:rFonts w:ascii="Times New Roman" w:hAnsi="Times New Roman"/>
                <w:b/>
              </w:rPr>
              <w:t>Počet hodín</w:t>
            </w:r>
          </w:p>
        </w:tc>
      </w:tr>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1.</w:t>
            </w:r>
          </w:p>
        </w:tc>
        <w:tc>
          <w:tcPr>
            <w:tcW w:w="7124" w:type="dxa"/>
            <w:shd w:val="clear" w:color="auto" w:fill="FFFFFF" w:themeFill="background1"/>
          </w:tcPr>
          <w:p w:rsidR="001E429F" w:rsidRPr="008815A3" w:rsidRDefault="001E429F" w:rsidP="002E20C5">
            <w:pPr>
              <w:spacing w:after="0" w:line="240" w:lineRule="auto"/>
              <w:jc w:val="both"/>
              <w:rPr>
                <w:rFonts w:ascii="Times New Roman" w:hAnsi="Times New Roman"/>
              </w:rPr>
            </w:pPr>
            <w:r w:rsidRPr="008815A3">
              <w:rPr>
                <w:rFonts w:ascii="Times New Roman" w:hAnsi="Times New Roman"/>
                <w:bCs/>
              </w:rPr>
              <w:t xml:space="preserve">Opakovanie učiva 8. ročníka </w:t>
            </w:r>
          </w:p>
        </w:tc>
        <w:tc>
          <w:tcPr>
            <w:tcW w:w="1407" w:type="dxa"/>
            <w:shd w:val="clear" w:color="auto" w:fill="FFFFFF" w:themeFill="background1"/>
          </w:tcPr>
          <w:p w:rsidR="001E429F" w:rsidRPr="008815A3" w:rsidRDefault="001E429F" w:rsidP="002E20C5">
            <w:pPr>
              <w:spacing w:after="0" w:line="240" w:lineRule="auto"/>
              <w:jc w:val="center"/>
              <w:rPr>
                <w:rFonts w:ascii="Times New Roman" w:hAnsi="Times New Roman"/>
                <w:b/>
              </w:rPr>
            </w:pPr>
            <w:r w:rsidRPr="008815A3">
              <w:rPr>
                <w:rFonts w:ascii="Times New Roman" w:hAnsi="Times New Roman"/>
                <w:b/>
              </w:rPr>
              <w:t>4</w:t>
            </w:r>
          </w:p>
        </w:tc>
      </w:tr>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2.</w:t>
            </w:r>
          </w:p>
        </w:tc>
        <w:tc>
          <w:tcPr>
            <w:tcW w:w="7124" w:type="dxa"/>
            <w:shd w:val="clear" w:color="auto" w:fill="FFFFFF" w:themeFill="background1"/>
          </w:tcPr>
          <w:p w:rsidR="001E429F" w:rsidRPr="008815A3" w:rsidRDefault="001E429F" w:rsidP="002E20C5">
            <w:pPr>
              <w:spacing w:after="0" w:line="240" w:lineRule="auto"/>
              <w:jc w:val="both"/>
              <w:rPr>
                <w:rFonts w:ascii="Times New Roman" w:hAnsi="Times New Roman"/>
              </w:rPr>
            </w:pPr>
            <w:r w:rsidRPr="008815A3">
              <w:rPr>
                <w:rFonts w:ascii="Times New Roman" w:hAnsi="Times New Roman"/>
                <w:bCs/>
              </w:rPr>
              <w:t xml:space="preserve">Lyrika </w:t>
            </w:r>
          </w:p>
        </w:tc>
        <w:tc>
          <w:tcPr>
            <w:tcW w:w="1407" w:type="dxa"/>
            <w:shd w:val="clear" w:color="auto" w:fill="FFFFFF" w:themeFill="background1"/>
          </w:tcPr>
          <w:p w:rsidR="001E429F" w:rsidRPr="008815A3" w:rsidRDefault="001E429F" w:rsidP="002E20C5">
            <w:pPr>
              <w:spacing w:after="0" w:line="240" w:lineRule="auto"/>
              <w:jc w:val="center"/>
              <w:rPr>
                <w:rFonts w:ascii="Times New Roman" w:hAnsi="Times New Roman"/>
                <w:b/>
              </w:rPr>
            </w:pPr>
            <w:r w:rsidRPr="008815A3">
              <w:rPr>
                <w:rFonts w:ascii="Times New Roman" w:hAnsi="Times New Roman"/>
                <w:b/>
              </w:rPr>
              <w:t>18</w:t>
            </w:r>
          </w:p>
        </w:tc>
      </w:tr>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3.</w:t>
            </w:r>
          </w:p>
        </w:tc>
        <w:tc>
          <w:tcPr>
            <w:tcW w:w="7124" w:type="dxa"/>
            <w:shd w:val="clear" w:color="auto" w:fill="FFFFFF" w:themeFill="background1"/>
          </w:tcPr>
          <w:p w:rsidR="001E429F" w:rsidRPr="008815A3" w:rsidRDefault="001E429F" w:rsidP="002E20C5">
            <w:pPr>
              <w:spacing w:after="0" w:line="240" w:lineRule="auto"/>
              <w:jc w:val="both"/>
              <w:rPr>
                <w:rFonts w:ascii="Times New Roman" w:hAnsi="Times New Roman"/>
                <w:bCs/>
              </w:rPr>
            </w:pPr>
            <w:r w:rsidRPr="008815A3">
              <w:rPr>
                <w:rFonts w:ascii="Times New Roman" w:hAnsi="Times New Roman"/>
                <w:bCs/>
              </w:rPr>
              <w:t xml:space="preserve">Epika </w:t>
            </w:r>
          </w:p>
        </w:tc>
        <w:tc>
          <w:tcPr>
            <w:tcW w:w="1407" w:type="dxa"/>
            <w:shd w:val="clear" w:color="auto" w:fill="FFFFFF" w:themeFill="background1"/>
          </w:tcPr>
          <w:p w:rsidR="001E429F" w:rsidRPr="008815A3" w:rsidRDefault="001E429F" w:rsidP="002E20C5">
            <w:pPr>
              <w:spacing w:after="0" w:line="240" w:lineRule="auto"/>
              <w:jc w:val="center"/>
              <w:rPr>
                <w:rFonts w:ascii="Times New Roman" w:hAnsi="Times New Roman"/>
                <w:b/>
              </w:rPr>
            </w:pPr>
            <w:r w:rsidRPr="008815A3">
              <w:rPr>
                <w:rFonts w:ascii="Times New Roman" w:hAnsi="Times New Roman"/>
                <w:b/>
              </w:rPr>
              <w:t>28</w:t>
            </w:r>
          </w:p>
        </w:tc>
      </w:tr>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4.</w:t>
            </w:r>
          </w:p>
        </w:tc>
        <w:tc>
          <w:tcPr>
            <w:tcW w:w="7124" w:type="dxa"/>
            <w:shd w:val="clear" w:color="auto" w:fill="FFFFFF" w:themeFill="background1"/>
          </w:tcPr>
          <w:p w:rsidR="001E429F" w:rsidRPr="008815A3" w:rsidRDefault="001E429F" w:rsidP="002E20C5">
            <w:pPr>
              <w:spacing w:after="0" w:line="240" w:lineRule="auto"/>
              <w:jc w:val="both"/>
              <w:rPr>
                <w:rFonts w:ascii="Times New Roman" w:hAnsi="Times New Roman"/>
                <w:bCs/>
              </w:rPr>
            </w:pPr>
            <w:r w:rsidRPr="008815A3">
              <w:rPr>
                <w:rFonts w:ascii="Times New Roman" w:hAnsi="Times New Roman"/>
                <w:bCs/>
              </w:rPr>
              <w:t>Dráma</w:t>
            </w:r>
          </w:p>
        </w:tc>
        <w:tc>
          <w:tcPr>
            <w:tcW w:w="1407" w:type="dxa"/>
            <w:shd w:val="clear" w:color="auto" w:fill="FFFFFF" w:themeFill="background1"/>
          </w:tcPr>
          <w:p w:rsidR="001E429F" w:rsidRPr="008815A3" w:rsidRDefault="001E429F" w:rsidP="002E20C5">
            <w:pPr>
              <w:spacing w:after="0" w:line="240" w:lineRule="auto"/>
              <w:jc w:val="center"/>
              <w:rPr>
                <w:rFonts w:ascii="Times New Roman" w:hAnsi="Times New Roman"/>
                <w:b/>
              </w:rPr>
            </w:pPr>
            <w:r w:rsidRPr="008815A3">
              <w:rPr>
                <w:rFonts w:ascii="Times New Roman" w:hAnsi="Times New Roman"/>
                <w:b/>
              </w:rPr>
              <w:t>10</w:t>
            </w:r>
          </w:p>
        </w:tc>
      </w:tr>
      <w:tr w:rsidR="001E429F" w:rsidRPr="008815A3" w:rsidTr="00EA385C">
        <w:tc>
          <w:tcPr>
            <w:tcW w:w="565"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5.</w:t>
            </w:r>
          </w:p>
        </w:tc>
        <w:tc>
          <w:tcPr>
            <w:tcW w:w="7124" w:type="dxa"/>
            <w:shd w:val="clear" w:color="auto" w:fill="FFFFFF" w:themeFill="background1"/>
          </w:tcPr>
          <w:p w:rsidR="001E429F" w:rsidRPr="008815A3" w:rsidRDefault="001E429F" w:rsidP="002E20C5">
            <w:pPr>
              <w:spacing w:after="0" w:line="240" w:lineRule="auto"/>
              <w:jc w:val="both"/>
              <w:rPr>
                <w:rFonts w:ascii="Times New Roman" w:hAnsi="Times New Roman"/>
                <w:bCs/>
              </w:rPr>
            </w:pPr>
            <w:r w:rsidRPr="008815A3">
              <w:rPr>
                <w:rFonts w:ascii="Times New Roman" w:hAnsi="Times New Roman"/>
                <w:bCs/>
              </w:rPr>
              <w:t xml:space="preserve">Záverečné opakovanie – </w:t>
            </w:r>
            <w:r w:rsidRPr="008815A3">
              <w:rPr>
                <w:rFonts w:ascii="Times New Roman" w:hAnsi="Times New Roman"/>
              </w:rPr>
              <w:t>učivo 9. ročníka – podľa ISCED 2</w:t>
            </w:r>
          </w:p>
        </w:tc>
        <w:tc>
          <w:tcPr>
            <w:tcW w:w="1407" w:type="dxa"/>
            <w:shd w:val="clear" w:color="auto" w:fill="FFFFFF" w:themeFill="background1"/>
          </w:tcPr>
          <w:p w:rsidR="001E429F" w:rsidRPr="008815A3" w:rsidRDefault="001E429F" w:rsidP="002E20C5">
            <w:pPr>
              <w:spacing w:after="0" w:line="240" w:lineRule="auto"/>
              <w:jc w:val="center"/>
              <w:rPr>
                <w:rFonts w:ascii="Times New Roman" w:hAnsi="Times New Roman"/>
                <w:b/>
              </w:rPr>
            </w:pPr>
            <w:r w:rsidRPr="008815A3">
              <w:rPr>
                <w:rFonts w:ascii="Times New Roman" w:hAnsi="Times New Roman"/>
                <w:b/>
              </w:rPr>
              <w:t>6</w:t>
            </w:r>
          </w:p>
        </w:tc>
      </w:tr>
    </w:tbl>
    <w:p w:rsidR="001E429F" w:rsidRDefault="001E429F" w:rsidP="005F3807">
      <w:pPr>
        <w:jc w:val="center"/>
        <w:rPr>
          <w:rFonts w:ascii="Times New Roman" w:hAnsi="Times New Roman"/>
          <w:b/>
          <w:sz w:val="32"/>
          <w:szCs w:val="3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E429F" w:rsidRPr="008815A3" w:rsidTr="00EA385C">
        <w:tc>
          <w:tcPr>
            <w:tcW w:w="9067" w:type="dxa"/>
            <w:shd w:val="clear" w:color="auto" w:fill="FFFF00"/>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b/>
              </w:rPr>
              <w:t>Hodnotenie žiaka</w:t>
            </w:r>
          </w:p>
        </w:tc>
      </w:tr>
      <w:tr w:rsidR="001E429F" w:rsidRPr="008815A3" w:rsidTr="002E20C5">
        <w:tc>
          <w:tcPr>
            <w:tcW w:w="9067" w:type="dxa"/>
            <w:shd w:val="clear" w:color="auto" w:fill="auto"/>
          </w:tcPr>
          <w:p w:rsidR="001E429F" w:rsidRPr="008815A3" w:rsidRDefault="001E429F" w:rsidP="002E20C5">
            <w:pPr>
              <w:spacing w:after="0" w:line="240" w:lineRule="auto"/>
              <w:jc w:val="both"/>
              <w:rPr>
                <w:rFonts w:ascii="Times New Roman" w:hAnsi="Times New Roman"/>
                <w:b/>
              </w:rPr>
            </w:pPr>
            <w:r w:rsidRPr="008815A3">
              <w:rPr>
                <w:rFonts w:ascii="Times New Roman" w:hAnsi="Times New Roman"/>
              </w:rPr>
              <w:t>Slovné hodnotenie</w:t>
            </w:r>
          </w:p>
        </w:tc>
      </w:tr>
      <w:tr w:rsidR="001E429F" w:rsidRPr="008815A3" w:rsidTr="002E20C5">
        <w:tc>
          <w:tcPr>
            <w:tcW w:w="9067" w:type="dxa"/>
            <w:shd w:val="clear" w:color="auto" w:fill="auto"/>
          </w:tcPr>
          <w:p w:rsidR="001E429F" w:rsidRPr="008815A3" w:rsidRDefault="001E429F" w:rsidP="002E20C5">
            <w:pPr>
              <w:spacing w:after="0" w:line="240" w:lineRule="auto"/>
              <w:jc w:val="both"/>
              <w:rPr>
                <w:rFonts w:ascii="Times New Roman" w:hAnsi="Times New Roman"/>
              </w:rPr>
            </w:pPr>
            <w:r w:rsidRPr="008815A3">
              <w:rPr>
                <w:rFonts w:ascii="Times New Roman" w:hAnsi="Times New Roman"/>
              </w:rPr>
              <w:t>Klasifikácia známkou</w:t>
            </w:r>
          </w:p>
        </w:tc>
      </w:tr>
      <w:tr w:rsidR="001E429F" w:rsidRPr="008815A3" w:rsidTr="002E20C5">
        <w:tc>
          <w:tcPr>
            <w:tcW w:w="9067" w:type="dxa"/>
            <w:shd w:val="clear" w:color="auto" w:fill="auto"/>
          </w:tcPr>
          <w:p w:rsidR="001E429F" w:rsidRPr="008815A3" w:rsidRDefault="001E429F" w:rsidP="002E20C5">
            <w:pPr>
              <w:spacing w:after="0" w:line="240" w:lineRule="auto"/>
              <w:jc w:val="both"/>
              <w:rPr>
                <w:rFonts w:ascii="Times New Roman" w:hAnsi="Times New Roman"/>
              </w:rPr>
            </w:pPr>
            <w:r w:rsidRPr="008815A3">
              <w:rPr>
                <w:rFonts w:ascii="Times New Roman" w:hAnsi="Times New Roman"/>
              </w:rPr>
              <w:t>Bodové hodnotenie</w:t>
            </w:r>
          </w:p>
        </w:tc>
      </w:tr>
      <w:tr w:rsidR="001E429F" w:rsidRPr="008815A3" w:rsidTr="002E20C5">
        <w:tc>
          <w:tcPr>
            <w:tcW w:w="9067" w:type="dxa"/>
            <w:shd w:val="clear" w:color="auto" w:fill="auto"/>
          </w:tcPr>
          <w:p w:rsidR="001E429F" w:rsidRPr="008815A3" w:rsidRDefault="001E429F" w:rsidP="002E20C5">
            <w:pPr>
              <w:spacing w:after="0" w:line="240" w:lineRule="auto"/>
              <w:jc w:val="both"/>
              <w:rPr>
                <w:rFonts w:ascii="Times New Roman" w:hAnsi="Times New Roman"/>
              </w:rPr>
            </w:pPr>
            <w:r w:rsidRPr="008815A3">
              <w:rPr>
                <w:rFonts w:ascii="Times New Roman" w:hAnsi="Times New Roman"/>
              </w:rPr>
              <w:t>Percentuálne hodnotenie</w:t>
            </w:r>
          </w:p>
        </w:tc>
      </w:tr>
    </w:tbl>
    <w:p w:rsidR="001E429F" w:rsidRPr="008815A3" w:rsidRDefault="001E429F" w:rsidP="001E429F">
      <w:pPr>
        <w:jc w:val="both"/>
        <w:rPr>
          <w:rFonts w:ascii="Times New Roman" w:hAnsi="Times New Roman"/>
          <w:b/>
          <w:bCs/>
        </w:rPr>
      </w:pPr>
    </w:p>
    <w:p w:rsidR="001E429F" w:rsidRPr="008815A3" w:rsidRDefault="001E429F" w:rsidP="001E429F">
      <w:pPr>
        <w:jc w:val="both"/>
        <w:rPr>
          <w:rFonts w:ascii="Times New Roman" w:hAnsi="Times New Roman"/>
          <w:b/>
          <w:bCs/>
        </w:rPr>
      </w:pPr>
      <w:r w:rsidRPr="008815A3">
        <w:rPr>
          <w:rFonts w:ascii="Times New Roman" w:hAnsi="Times New Roman"/>
          <w:b/>
          <w:bCs/>
        </w:rPr>
        <w:t xml:space="preserve">Hodnotenie a klasifikácia žiakov </w:t>
      </w:r>
    </w:p>
    <w:p w:rsidR="001E429F" w:rsidRPr="008815A3" w:rsidRDefault="001E429F" w:rsidP="001E429F">
      <w:pPr>
        <w:jc w:val="both"/>
        <w:rPr>
          <w:rFonts w:ascii="Times New Roman" w:hAnsi="Times New Roman"/>
        </w:rPr>
      </w:pPr>
      <w:r w:rsidRPr="008815A3">
        <w:rPr>
          <w:rFonts w:ascii="Times New Roman" w:hAnsi="Times New Roman"/>
        </w:rPr>
        <w:t xml:space="preserve">   Budeme dbať na to, aby sme prostredníctvom hodnotenia nerozdeľovali žiakov na úspešných a neúspešných.  </w:t>
      </w:r>
    </w:p>
    <w:p w:rsidR="001E429F" w:rsidRPr="008815A3" w:rsidRDefault="001E429F" w:rsidP="001E429F">
      <w:pPr>
        <w:jc w:val="both"/>
        <w:rPr>
          <w:rFonts w:ascii="Times New Roman" w:hAnsi="Times New Roman"/>
        </w:rPr>
      </w:pPr>
      <w:r w:rsidRPr="008815A3">
        <w:rPr>
          <w:rFonts w:ascii="Times New Roman" w:hAnsi="Times New Roman"/>
        </w:rPr>
        <w:t xml:space="preserve">   Pri hodnotení učebných výsledkov žiakov so špeciálnymi výchovno-vzdelávacími potrebami sa bude brať do úvahy možný vplyv zdravotného znevýhodnenia žiaka na jeho školský výkon.  </w:t>
      </w:r>
    </w:p>
    <w:p w:rsidR="001E429F" w:rsidRPr="008815A3" w:rsidRDefault="001E429F" w:rsidP="001E429F">
      <w:pPr>
        <w:jc w:val="both"/>
        <w:rPr>
          <w:rFonts w:ascii="Times New Roman" w:hAnsi="Times New Roman"/>
        </w:rPr>
      </w:pPr>
      <w:r w:rsidRPr="008815A3">
        <w:rPr>
          <w:rFonts w:ascii="Times New Roman" w:hAnsi="Times New Roman"/>
        </w:rPr>
        <w:t xml:space="preserve">   Budeme odlišovať hodnotenie spôsobilostí od hodnotenia správania. </w:t>
      </w:r>
    </w:p>
    <w:p w:rsidR="001E429F" w:rsidRPr="008815A3" w:rsidRDefault="001E429F" w:rsidP="001E429F">
      <w:pPr>
        <w:jc w:val="both"/>
        <w:rPr>
          <w:rFonts w:ascii="Times New Roman" w:hAnsi="Times New Roman"/>
          <w:b/>
          <w:bCs/>
        </w:rPr>
      </w:pPr>
      <w:r w:rsidRPr="008815A3">
        <w:rPr>
          <w:rFonts w:ascii="Times New Roman" w:hAnsi="Times New Roman"/>
          <w:b/>
          <w:bCs/>
        </w:rPr>
        <w:lastRenderedPageBreak/>
        <w:t xml:space="preserve">Spôsoby hodnotenia </w:t>
      </w:r>
    </w:p>
    <w:p w:rsidR="001E429F" w:rsidRPr="008815A3" w:rsidRDefault="001E429F" w:rsidP="001E429F">
      <w:pPr>
        <w:numPr>
          <w:ilvl w:val="0"/>
          <w:numId w:val="2"/>
        </w:numPr>
        <w:spacing w:after="0"/>
        <w:jc w:val="both"/>
        <w:rPr>
          <w:rFonts w:ascii="Times New Roman" w:hAnsi="Times New Roman"/>
        </w:rPr>
      </w:pPr>
      <w:r w:rsidRPr="008815A3">
        <w:rPr>
          <w:rFonts w:ascii="Times New Roman" w:hAnsi="Times New Roman"/>
        </w:rPr>
        <w:t xml:space="preserve">slovné hodnotenie, písomný prejav, </w:t>
      </w:r>
      <w:proofErr w:type="spellStart"/>
      <w:r w:rsidRPr="008815A3">
        <w:rPr>
          <w:rFonts w:ascii="Times New Roman" w:hAnsi="Times New Roman"/>
        </w:rPr>
        <w:t>zapojenosť</w:t>
      </w:r>
      <w:proofErr w:type="spellEnd"/>
      <w:r w:rsidRPr="008815A3">
        <w:rPr>
          <w:rFonts w:ascii="Times New Roman" w:hAnsi="Times New Roman"/>
        </w:rPr>
        <w:t xml:space="preserve"> do súťaží, projektov, aktivita </w:t>
      </w:r>
    </w:p>
    <w:p w:rsidR="001E429F" w:rsidRPr="008815A3" w:rsidRDefault="001E429F" w:rsidP="001E429F">
      <w:pPr>
        <w:jc w:val="both"/>
        <w:rPr>
          <w:rFonts w:ascii="Times New Roman" w:hAnsi="Times New Roman"/>
          <w:b/>
          <w:bCs/>
        </w:rPr>
      </w:pPr>
      <w:r w:rsidRPr="008815A3">
        <w:rPr>
          <w:rFonts w:ascii="Times New Roman" w:hAnsi="Times New Roman"/>
          <w:b/>
          <w:bCs/>
        </w:rPr>
        <w:t xml:space="preserve">Formy hodnotenia </w:t>
      </w:r>
    </w:p>
    <w:p w:rsidR="001E429F" w:rsidRPr="006A0F75" w:rsidRDefault="001E429F" w:rsidP="001E429F">
      <w:pPr>
        <w:numPr>
          <w:ilvl w:val="0"/>
          <w:numId w:val="2"/>
        </w:numPr>
        <w:spacing w:after="0"/>
        <w:jc w:val="both"/>
        <w:rPr>
          <w:rFonts w:ascii="Times New Roman" w:hAnsi="Times New Roman"/>
          <w:b/>
          <w:bCs/>
        </w:rPr>
      </w:pPr>
      <w:r w:rsidRPr="008815A3">
        <w:rPr>
          <w:rFonts w:ascii="Times New Roman" w:hAnsi="Times New Roman"/>
        </w:rPr>
        <w:t>písomné práce, testy, diktáty, recitácia,  čítanie s porozumením, prezentácia vlastnej tvorby a projektov, ústna odpoveď</w:t>
      </w:r>
    </w:p>
    <w:p w:rsidR="001E429F" w:rsidRPr="008815A3" w:rsidRDefault="001E429F" w:rsidP="001E429F">
      <w:pPr>
        <w:jc w:val="both"/>
        <w:rPr>
          <w:rFonts w:ascii="Times New Roman" w:hAnsi="Times New Roman"/>
        </w:rPr>
      </w:pPr>
      <w:r w:rsidRPr="008815A3">
        <w:rPr>
          <w:rFonts w:ascii="Times New Roman" w:hAnsi="Times New Roman"/>
        </w:rPr>
        <w:t xml:space="preserve">Klasifikované sú 4 diktáty, žiaci vypracujú 2 kontrolné slohové práce, písať budú vstupnú, polročnú a výstupnú písomku. Krátka písomka sa bude písať po skončení tematických celkov, päťminútovky počas preberania tematických celkov. </w:t>
      </w:r>
    </w:p>
    <w:p w:rsidR="001E429F" w:rsidRPr="008815A3" w:rsidRDefault="001E429F" w:rsidP="001E429F">
      <w:pPr>
        <w:jc w:val="both"/>
        <w:rPr>
          <w:rFonts w:ascii="Times New Roman" w:hAnsi="Times New Roman"/>
          <w:b/>
          <w:bCs/>
        </w:rPr>
      </w:pPr>
      <w:r w:rsidRPr="008815A3">
        <w:rPr>
          <w:rFonts w:ascii="Times New Roman" w:hAnsi="Times New Roman"/>
          <w:b/>
          <w:bCs/>
        </w:rPr>
        <w:t xml:space="preserve">Počet a zameranie kontrolných diktátov v 9. ročníku ZŠ  </w:t>
      </w:r>
    </w:p>
    <w:p w:rsidR="001E429F" w:rsidRPr="008815A3" w:rsidRDefault="001E429F" w:rsidP="001E429F">
      <w:pPr>
        <w:pStyle w:val="Odsekzoznamu"/>
        <w:numPr>
          <w:ilvl w:val="0"/>
          <w:numId w:val="2"/>
        </w:numPr>
        <w:spacing w:after="0"/>
        <w:contextualSpacing w:val="0"/>
        <w:jc w:val="both"/>
        <w:rPr>
          <w:rFonts w:ascii="Times New Roman" w:hAnsi="Times New Roman"/>
        </w:rPr>
      </w:pPr>
      <w:r w:rsidRPr="008815A3">
        <w:rPr>
          <w:rFonts w:ascii="Times New Roman" w:hAnsi="Times New Roman"/>
        </w:rPr>
        <w:t>počet: 4</w:t>
      </w:r>
    </w:p>
    <w:p w:rsidR="001E429F" w:rsidRPr="006A0F75" w:rsidRDefault="001E429F" w:rsidP="001E429F">
      <w:pPr>
        <w:pStyle w:val="Odsekzoznamu"/>
        <w:numPr>
          <w:ilvl w:val="0"/>
          <w:numId w:val="2"/>
        </w:numPr>
        <w:spacing w:after="0"/>
        <w:contextualSpacing w:val="0"/>
        <w:jc w:val="both"/>
        <w:rPr>
          <w:rFonts w:ascii="Times New Roman" w:hAnsi="Times New Roman"/>
        </w:rPr>
      </w:pPr>
      <w:r w:rsidRPr="008815A3">
        <w:rPr>
          <w:rFonts w:ascii="Times New Roman" w:hAnsi="Times New Roman"/>
        </w:rPr>
        <w:t xml:space="preserve">zameranie: : vstupný diktát - opakovanie 8. ročník, morfológia, interpunkcia v súvetí a v jednoduchej vete, výstupný diktát        </w:t>
      </w:r>
    </w:p>
    <w:p w:rsidR="001E429F" w:rsidRPr="008815A3" w:rsidRDefault="001E429F" w:rsidP="001E429F">
      <w:pPr>
        <w:jc w:val="both"/>
        <w:rPr>
          <w:rFonts w:ascii="Times New Roman" w:hAnsi="Times New Roman"/>
          <w:b/>
          <w:bCs/>
        </w:rPr>
      </w:pPr>
      <w:r w:rsidRPr="008815A3">
        <w:rPr>
          <w:rFonts w:ascii="Times New Roman" w:hAnsi="Times New Roman"/>
          <w:b/>
          <w:bCs/>
        </w:rPr>
        <w:t xml:space="preserve">Počet a zameranie kontrolných slohových prác v 9. ročníku ZŠ  </w:t>
      </w:r>
    </w:p>
    <w:p w:rsidR="001E429F" w:rsidRPr="008815A3" w:rsidRDefault="001E429F" w:rsidP="001E429F">
      <w:pPr>
        <w:numPr>
          <w:ilvl w:val="0"/>
          <w:numId w:val="1"/>
        </w:numPr>
        <w:spacing w:after="0"/>
        <w:jc w:val="both"/>
        <w:rPr>
          <w:rFonts w:ascii="Times New Roman" w:hAnsi="Times New Roman"/>
        </w:rPr>
      </w:pPr>
      <w:r w:rsidRPr="008815A3">
        <w:rPr>
          <w:rFonts w:ascii="Times New Roman" w:hAnsi="Times New Roman"/>
        </w:rPr>
        <w:t xml:space="preserve">počet: 2 </w:t>
      </w:r>
    </w:p>
    <w:p w:rsidR="001E429F" w:rsidRPr="008815A3" w:rsidRDefault="001E429F" w:rsidP="001E429F">
      <w:pPr>
        <w:numPr>
          <w:ilvl w:val="0"/>
          <w:numId w:val="1"/>
        </w:numPr>
        <w:spacing w:after="0"/>
        <w:jc w:val="both"/>
        <w:rPr>
          <w:rFonts w:ascii="Times New Roman" w:hAnsi="Times New Roman"/>
        </w:rPr>
      </w:pPr>
      <w:r w:rsidRPr="008815A3">
        <w:rPr>
          <w:rFonts w:ascii="Times New Roman" w:hAnsi="Times New Roman"/>
        </w:rPr>
        <w:t xml:space="preserve">zameranie: výklad, životopis   </w:t>
      </w:r>
    </w:p>
    <w:p w:rsidR="001E429F" w:rsidRPr="008815A3" w:rsidRDefault="001E429F" w:rsidP="006A0F75">
      <w:pPr>
        <w:spacing w:after="0"/>
        <w:ind w:left="720"/>
        <w:jc w:val="both"/>
        <w:rPr>
          <w:rFonts w:ascii="Times New Roman" w:hAnsi="Times New Roman"/>
        </w:rPr>
      </w:pPr>
    </w:p>
    <w:p w:rsidR="001E429F" w:rsidRPr="008815A3" w:rsidRDefault="001E429F" w:rsidP="001E429F">
      <w:pPr>
        <w:pStyle w:val="Normlnywebov"/>
        <w:spacing w:before="0" w:beforeAutospacing="0" w:after="0" w:afterAutospacing="0"/>
        <w:ind w:firstLine="348"/>
        <w:jc w:val="both"/>
        <w:rPr>
          <w:sz w:val="22"/>
          <w:szCs w:val="22"/>
        </w:rPr>
      </w:pPr>
      <w:r w:rsidRPr="008815A3">
        <w:rPr>
          <w:sz w:val="22"/>
          <w:szCs w:val="22"/>
        </w:rPr>
        <w:t>Hodnotenie školských slohových písomných prác: známka vyjadruje hodnotenie dodržania slohového útvaru, slohového postupu, štylizácie, pravopisu, estetickej úpravy textu.</w:t>
      </w:r>
    </w:p>
    <w:p w:rsidR="001E429F" w:rsidRPr="008815A3" w:rsidRDefault="001E429F" w:rsidP="001E429F">
      <w:pPr>
        <w:pStyle w:val="Normlnywebov"/>
        <w:spacing w:before="0" w:beforeAutospacing="0" w:after="0" w:afterAutospacing="0" w:line="360" w:lineRule="auto"/>
        <w:ind w:firstLine="348"/>
        <w:jc w:val="both"/>
        <w:rPr>
          <w:sz w:val="22"/>
          <w:szCs w:val="22"/>
          <w:highlight w:val="green"/>
        </w:rPr>
      </w:pPr>
    </w:p>
    <w:p w:rsidR="001E429F" w:rsidRPr="008815A3" w:rsidRDefault="001E429F" w:rsidP="001E429F">
      <w:pPr>
        <w:autoSpaceDE w:val="0"/>
        <w:autoSpaceDN w:val="0"/>
        <w:adjustRightInd w:val="0"/>
        <w:ind w:firstLine="708"/>
        <w:jc w:val="both"/>
        <w:rPr>
          <w:rFonts w:ascii="Times New Roman" w:hAnsi="Times New Roman"/>
        </w:rPr>
      </w:pPr>
      <w:r w:rsidRPr="008815A3">
        <w:rPr>
          <w:rFonts w:ascii="Times New Roman" w:hAnsi="Times New Roman"/>
        </w:rPr>
        <w:t>rámci predmetu slovenský jazyk a literatúra sú hodnotené tri zložky predmetu: jazyk, sloh a literatúra. Hodnotenie bude rešpektovať žiakove vedomosti a schopnosti, kreativitu, prácu s informáciami, samostatnosť, úspešnosť, spoluprácu.</w:t>
      </w:r>
    </w:p>
    <w:p w:rsidR="001E429F" w:rsidRPr="008815A3" w:rsidRDefault="001E429F" w:rsidP="001E429F">
      <w:pPr>
        <w:autoSpaceDE w:val="0"/>
        <w:autoSpaceDN w:val="0"/>
        <w:adjustRightInd w:val="0"/>
        <w:ind w:firstLine="708"/>
        <w:jc w:val="both"/>
        <w:rPr>
          <w:rFonts w:ascii="Times New Roman" w:hAnsi="Times New Roman"/>
        </w:rPr>
      </w:pPr>
      <w:r w:rsidRPr="008815A3">
        <w:rPr>
          <w:rFonts w:ascii="Times New Roman" w:hAnsi="Times New Roman"/>
        </w:rPr>
        <w:t>Predmetom klasifikácie v predmete slovenský jazyk a literatúra sú výsledky, ktoré žiak dosiahol v rámci jednotlivých zložiek predmetu: jazyková, slohová a literárna zložka, ktoré sú v súlade s požiadavkami učebných osnov a vzdelávacích štandardov. Hodnotí sa schopnosť používať osvojené vedomosti, zručnosti a návyky v konkrétnych situáciách.</w:t>
      </w:r>
    </w:p>
    <w:p w:rsidR="001E429F" w:rsidRPr="001E429F" w:rsidRDefault="001E429F" w:rsidP="001E429F">
      <w:pPr>
        <w:autoSpaceDE w:val="0"/>
        <w:autoSpaceDN w:val="0"/>
        <w:adjustRightInd w:val="0"/>
        <w:ind w:firstLine="708"/>
        <w:jc w:val="both"/>
        <w:rPr>
          <w:rFonts w:ascii="Times New Roman" w:hAnsi="Times New Roman"/>
          <w:color w:val="000000"/>
        </w:rPr>
      </w:pPr>
      <w:r w:rsidRPr="008815A3">
        <w:rPr>
          <w:rFonts w:ascii="Times New Roman" w:hAnsi="Times New Roman"/>
        </w:rPr>
        <w:t>Predmetom klasifikácie v predmete slovenský jazyk a literatúra je obsahová kvalita a jazyková správnosť odpovede, t. j. rozsah slovnej zásoby, gramatická správnosť, štylistická pôsobivosť a stupeň rečovej pohotovosti. V písomnom (ústnom) prejave má žiak preukázať komplexnosť ovládania spisovného jazyka, mieru tvorivosti a celkovú vzdelanosť a kultúrnosť v miere vychádzajúcej z učebných osnov a vzdelávacích štandardov.</w:t>
      </w:r>
      <w:r w:rsidRPr="008815A3">
        <w:rPr>
          <w:rFonts w:ascii="Times New Roman" w:hAnsi="Times New Roman"/>
          <w:b/>
          <w:bCs/>
          <w:lang w:eastAsia="sk-SK"/>
        </w:rPr>
        <w:t xml:space="preserve">  </w:t>
      </w:r>
    </w:p>
    <w:tbl>
      <w:tblPr>
        <w:tblStyle w:val="Mriekatabuky"/>
        <w:tblW w:w="0" w:type="auto"/>
        <w:tblInd w:w="-5" w:type="dxa"/>
        <w:tblLook w:val="04A0" w:firstRow="1" w:lastRow="0" w:firstColumn="1" w:lastColumn="0" w:noHBand="0" w:noVBand="1"/>
      </w:tblPr>
      <w:tblGrid>
        <w:gridCol w:w="9067"/>
      </w:tblGrid>
      <w:tr w:rsidR="001E429F" w:rsidTr="006A0F75">
        <w:tc>
          <w:tcPr>
            <w:tcW w:w="9067" w:type="dxa"/>
            <w:shd w:val="clear" w:color="auto" w:fill="FFFF00"/>
          </w:tcPr>
          <w:p w:rsidR="001E429F" w:rsidRDefault="001E429F" w:rsidP="001E429F">
            <w:pPr>
              <w:rPr>
                <w:rFonts w:ascii="Times New Roman" w:hAnsi="Times New Roman"/>
                <w:lang w:eastAsia="sk-SK"/>
              </w:rPr>
            </w:pPr>
            <w:r w:rsidRPr="008815A3">
              <w:rPr>
                <w:rFonts w:ascii="Times New Roman" w:hAnsi="Times New Roman"/>
                <w:b/>
                <w:bCs/>
              </w:rPr>
              <w:t xml:space="preserve">Kritériá hodnotenia diktátov podľa stupnice: </w:t>
            </w:r>
          </w:p>
        </w:tc>
      </w:tr>
      <w:tr w:rsidR="001E429F" w:rsidTr="006A0F75">
        <w:tc>
          <w:tcPr>
            <w:tcW w:w="9067" w:type="dxa"/>
          </w:tcPr>
          <w:p w:rsidR="001E429F" w:rsidRDefault="001E429F" w:rsidP="002E20C5">
            <w:pPr>
              <w:pStyle w:val="Odsekzoznamu"/>
              <w:jc w:val="both"/>
              <w:rPr>
                <w:rFonts w:ascii="Times New Roman" w:hAnsi="Times New Roman"/>
                <w:lang w:eastAsia="sk-SK"/>
              </w:rPr>
            </w:pPr>
          </w:p>
          <w:p w:rsidR="001E429F" w:rsidRDefault="001E429F" w:rsidP="006A0F75">
            <w:pPr>
              <w:pStyle w:val="Odsekzoznamu"/>
              <w:rPr>
                <w:rFonts w:ascii="Times New Roman" w:hAnsi="Times New Roman"/>
              </w:rPr>
            </w:pPr>
            <w:r w:rsidRPr="008815A3">
              <w:rPr>
                <w:rFonts w:ascii="Times New Roman" w:hAnsi="Times New Roman"/>
              </w:rPr>
              <w:t xml:space="preserve">      0 -1 chyba ........1</w:t>
            </w:r>
            <w:r w:rsidRPr="008815A3">
              <w:rPr>
                <w:rFonts w:ascii="Times New Roman" w:hAnsi="Times New Roman"/>
              </w:rPr>
              <w:br/>
              <w:t>      2 - 3 chyby .......2</w:t>
            </w:r>
            <w:r w:rsidRPr="008815A3">
              <w:rPr>
                <w:rFonts w:ascii="Times New Roman" w:hAnsi="Times New Roman"/>
              </w:rPr>
              <w:br/>
              <w:t>      4 - 7 chýb .........3</w:t>
            </w:r>
            <w:r w:rsidRPr="008815A3">
              <w:rPr>
                <w:rFonts w:ascii="Times New Roman" w:hAnsi="Times New Roman"/>
              </w:rPr>
              <w:br/>
            </w:r>
            <w:r>
              <w:rPr>
                <w:rFonts w:ascii="Times New Roman" w:hAnsi="Times New Roman"/>
              </w:rPr>
              <w:t xml:space="preserve">      </w:t>
            </w:r>
            <w:r w:rsidRPr="008815A3">
              <w:rPr>
                <w:rFonts w:ascii="Times New Roman" w:hAnsi="Times New Roman"/>
              </w:rPr>
              <w:t>8 - 10 chýb .......4</w:t>
            </w:r>
            <w:r w:rsidRPr="008815A3">
              <w:rPr>
                <w:rFonts w:ascii="Times New Roman" w:hAnsi="Times New Roman"/>
              </w:rPr>
              <w:br/>
              <w:t>      11 – viac chýb...5</w:t>
            </w:r>
          </w:p>
        </w:tc>
      </w:tr>
    </w:tbl>
    <w:p w:rsidR="001E429F" w:rsidRPr="006A0F75" w:rsidRDefault="001E429F" w:rsidP="006A0F75">
      <w:pPr>
        <w:jc w:val="both"/>
        <w:rPr>
          <w:rFonts w:ascii="Times New Roman" w:hAnsi="Times New Roman"/>
          <w:b/>
          <w:bCs/>
          <w:lang w:eastAsia="sk-SK"/>
        </w:rPr>
      </w:pPr>
    </w:p>
    <w:tbl>
      <w:tblPr>
        <w:tblStyle w:val="Mriekatabuky"/>
        <w:tblW w:w="0" w:type="auto"/>
        <w:tblInd w:w="-147" w:type="dxa"/>
        <w:tblLook w:val="04A0" w:firstRow="1" w:lastRow="0" w:firstColumn="1" w:lastColumn="0" w:noHBand="0" w:noVBand="1"/>
      </w:tblPr>
      <w:tblGrid>
        <w:gridCol w:w="9209"/>
      </w:tblGrid>
      <w:tr w:rsidR="001E429F" w:rsidTr="00AF3F3C">
        <w:tc>
          <w:tcPr>
            <w:tcW w:w="9209" w:type="dxa"/>
            <w:shd w:val="clear" w:color="auto" w:fill="FFFF00"/>
          </w:tcPr>
          <w:p w:rsidR="001E429F" w:rsidRDefault="001E429F" w:rsidP="001E429F">
            <w:pPr>
              <w:jc w:val="both"/>
              <w:rPr>
                <w:rFonts w:ascii="Times New Roman" w:hAnsi="Times New Roman"/>
                <w:lang w:eastAsia="sk-SK"/>
              </w:rPr>
            </w:pPr>
            <w:r w:rsidRPr="008815A3">
              <w:rPr>
                <w:rFonts w:ascii="Times New Roman" w:hAnsi="Times New Roman"/>
                <w:b/>
                <w:bCs/>
                <w:lang w:eastAsia="sk-SK"/>
              </w:rPr>
              <w:lastRenderedPageBreak/>
              <w:t>Hodnotiaca stupnica:</w:t>
            </w:r>
          </w:p>
        </w:tc>
      </w:tr>
      <w:tr w:rsidR="001E429F" w:rsidTr="00AF3F3C">
        <w:tc>
          <w:tcPr>
            <w:tcW w:w="9209" w:type="dxa"/>
          </w:tcPr>
          <w:p w:rsidR="001E429F" w:rsidRDefault="001E429F" w:rsidP="001E429F">
            <w:pPr>
              <w:pStyle w:val="Odsekzoznamu"/>
              <w:jc w:val="both"/>
              <w:rPr>
                <w:rFonts w:ascii="Times New Roman" w:hAnsi="Times New Roman"/>
                <w:lang w:eastAsia="sk-SK"/>
              </w:rPr>
            </w:pPr>
          </w:p>
          <w:p w:rsidR="001E429F" w:rsidRPr="008815A3" w:rsidRDefault="001E429F" w:rsidP="001E429F">
            <w:pPr>
              <w:pStyle w:val="Odsekzoznamu"/>
              <w:jc w:val="both"/>
              <w:rPr>
                <w:rFonts w:ascii="Times New Roman" w:hAnsi="Times New Roman"/>
                <w:lang w:eastAsia="sk-SK"/>
              </w:rPr>
            </w:pPr>
            <w:r w:rsidRPr="008815A3">
              <w:rPr>
                <w:rFonts w:ascii="Times New Roman" w:hAnsi="Times New Roman"/>
                <w:lang w:eastAsia="sk-SK"/>
              </w:rPr>
              <w:t>100 – 90% ...</w:t>
            </w:r>
            <w:r>
              <w:rPr>
                <w:rFonts w:ascii="Times New Roman" w:hAnsi="Times New Roman"/>
                <w:lang w:eastAsia="sk-SK"/>
              </w:rPr>
              <w:t>..</w:t>
            </w:r>
            <w:r w:rsidRPr="008815A3">
              <w:rPr>
                <w:rFonts w:ascii="Times New Roman" w:hAnsi="Times New Roman"/>
                <w:lang w:eastAsia="sk-SK"/>
              </w:rPr>
              <w:t>...1</w:t>
            </w:r>
          </w:p>
          <w:p w:rsidR="001E429F" w:rsidRPr="008815A3" w:rsidRDefault="001E429F" w:rsidP="001E429F">
            <w:pPr>
              <w:pStyle w:val="Odsekzoznamu"/>
              <w:jc w:val="both"/>
              <w:rPr>
                <w:rFonts w:ascii="Times New Roman" w:hAnsi="Times New Roman"/>
                <w:lang w:eastAsia="sk-SK"/>
              </w:rPr>
            </w:pPr>
            <w:r>
              <w:rPr>
                <w:rFonts w:ascii="Times New Roman" w:hAnsi="Times New Roman"/>
                <w:lang w:eastAsia="sk-SK"/>
              </w:rPr>
              <w:t xml:space="preserve">  </w:t>
            </w:r>
            <w:r w:rsidRPr="008815A3">
              <w:rPr>
                <w:rFonts w:ascii="Times New Roman" w:hAnsi="Times New Roman"/>
                <w:lang w:eastAsia="sk-SK"/>
              </w:rPr>
              <w:t>89 –  75% .......2</w:t>
            </w:r>
          </w:p>
          <w:p w:rsidR="001E429F" w:rsidRPr="008815A3" w:rsidRDefault="001E429F" w:rsidP="001E429F">
            <w:pPr>
              <w:pStyle w:val="Odsekzoznamu"/>
              <w:jc w:val="both"/>
              <w:rPr>
                <w:rFonts w:ascii="Times New Roman" w:hAnsi="Times New Roman"/>
                <w:lang w:eastAsia="sk-SK"/>
              </w:rPr>
            </w:pPr>
            <w:r w:rsidRPr="008815A3">
              <w:rPr>
                <w:rFonts w:ascii="Times New Roman" w:hAnsi="Times New Roman"/>
                <w:lang w:eastAsia="sk-SK"/>
              </w:rPr>
              <w:t xml:space="preserve">  74 –  50% .......3</w:t>
            </w:r>
          </w:p>
          <w:p w:rsidR="001E429F" w:rsidRPr="008815A3" w:rsidRDefault="001E429F" w:rsidP="001E429F">
            <w:pPr>
              <w:pStyle w:val="Odsekzoznamu"/>
              <w:jc w:val="both"/>
              <w:rPr>
                <w:rFonts w:ascii="Times New Roman" w:hAnsi="Times New Roman"/>
                <w:lang w:eastAsia="sk-SK"/>
              </w:rPr>
            </w:pPr>
            <w:r>
              <w:rPr>
                <w:rFonts w:ascii="Times New Roman" w:hAnsi="Times New Roman"/>
                <w:lang w:eastAsia="sk-SK"/>
              </w:rPr>
              <w:t xml:space="preserve"> </w:t>
            </w:r>
            <w:r w:rsidRPr="008815A3">
              <w:rPr>
                <w:rFonts w:ascii="Times New Roman" w:hAnsi="Times New Roman"/>
                <w:lang w:eastAsia="sk-SK"/>
              </w:rPr>
              <w:t xml:space="preserve"> 49 – 30%  .......4</w:t>
            </w:r>
          </w:p>
          <w:p w:rsidR="001E429F" w:rsidRDefault="001E429F" w:rsidP="001E429F">
            <w:pPr>
              <w:pStyle w:val="Odsekzoznamu"/>
              <w:ind w:left="0"/>
              <w:jc w:val="both"/>
              <w:rPr>
                <w:rFonts w:ascii="Times New Roman" w:hAnsi="Times New Roman"/>
                <w:lang w:eastAsia="sk-SK"/>
              </w:rPr>
            </w:pPr>
            <w:r w:rsidRPr="008815A3">
              <w:rPr>
                <w:rFonts w:ascii="Times New Roman" w:hAnsi="Times New Roman"/>
                <w:lang w:eastAsia="sk-SK"/>
              </w:rPr>
              <w:t xml:space="preserve">           </w:t>
            </w:r>
            <w:r>
              <w:rPr>
                <w:rFonts w:ascii="Times New Roman" w:hAnsi="Times New Roman"/>
                <w:lang w:eastAsia="sk-SK"/>
              </w:rPr>
              <w:t xml:space="preserve">   </w:t>
            </w:r>
            <w:r w:rsidRPr="008815A3">
              <w:rPr>
                <w:rFonts w:ascii="Times New Roman" w:hAnsi="Times New Roman"/>
                <w:lang w:eastAsia="sk-SK"/>
              </w:rPr>
              <w:t xml:space="preserve"> 29 –   0%  .......5 </w:t>
            </w:r>
          </w:p>
        </w:tc>
      </w:tr>
    </w:tbl>
    <w:p w:rsidR="001E429F" w:rsidRPr="008815A3" w:rsidRDefault="001E429F" w:rsidP="001E429F">
      <w:pPr>
        <w:pStyle w:val="Odsekzoznamu"/>
        <w:jc w:val="both"/>
        <w:rPr>
          <w:rFonts w:ascii="Times New Roman" w:hAnsi="Times New Roman"/>
          <w:lang w:eastAsia="sk-SK"/>
        </w:rPr>
      </w:pPr>
    </w:p>
    <w:p w:rsidR="001E429F" w:rsidRDefault="001E429F" w:rsidP="005F3807">
      <w:pPr>
        <w:jc w:val="center"/>
        <w:rPr>
          <w:rFonts w:ascii="Times New Roman" w:hAnsi="Times New Roman"/>
          <w:b/>
          <w:sz w:val="32"/>
          <w:szCs w:val="3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A0F75" w:rsidRPr="008815A3" w:rsidTr="00EA385C">
        <w:tc>
          <w:tcPr>
            <w:tcW w:w="9209" w:type="dxa"/>
            <w:shd w:val="clear" w:color="auto" w:fill="FFFF00"/>
          </w:tcPr>
          <w:p w:rsidR="006A0F75" w:rsidRPr="00EA385C" w:rsidRDefault="006A0F75" w:rsidP="002E20C5">
            <w:pPr>
              <w:spacing w:after="0" w:line="240" w:lineRule="auto"/>
              <w:jc w:val="center"/>
              <w:rPr>
                <w:rFonts w:ascii="Times New Roman" w:hAnsi="Times New Roman"/>
                <w:sz w:val="28"/>
                <w:szCs w:val="28"/>
              </w:rPr>
            </w:pPr>
            <w:r w:rsidRPr="00EA385C">
              <w:rPr>
                <w:rFonts w:ascii="Times New Roman" w:hAnsi="Times New Roman"/>
                <w:b/>
                <w:sz w:val="28"/>
                <w:szCs w:val="28"/>
              </w:rPr>
              <w:t>VYUČOVACÍ PREDMET</w:t>
            </w:r>
            <w:r w:rsidR="00EA385C" w:rsidRPr="00EA385C">
              <w:rPr>
                <w:rFonts w:ascii="Times New Roman" w:hAnsi="Times New Roman"/>
                <w:b/>
                <w:sz w:val="28"/>
                <w:szCs w:val="28"/>
              </w:rPr>
              <w:t>:</w:t>
            </w:r>
            <w:r w:rsidRPr="00EA385C">
              <w:rPr>
                <w:rFonts w:ascii="Times New Roman" w:hAnsi="Times New Roman"/>
                <w:b/>
                <w:sz w:val="28"/>
                <w:szCs w:val="28"/>
              </w:rPr>
              <w:t xml:space="preserve">  ANGLICKÝ JAZYK</w:t>
            </w:r>
          </w:p>
        </w:tc>
      </w:tr>
    </w:tbl>
    <w:p w:rsidR="006A0F75" w:rsidRPr="008815A3" w:rsidRDefault="006A0F75" w:rsidP="006A0F75">
      <w:pPr>
        <w:jc w:val="both"/>
        <w:rPr>
          <w:rFonts w:ascii="Times New Roman" w:hAnsi="Times New Roma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A0F75" w:rsidRPr="008815A3" w:rsidTr="00CD58BC">
        <w:tc>
          <w:tcPr>
            <w:tcW w:w="9209" w:type="dxa"/>
            <w:shd w:val="clear" w:color="auto" w:fill="FFFF99"/>
          </w:tcPr>
          <w:p w:rsidR="006A0F75" w:rsidRPr="002D73A0" w:rsidRDefault="006A0F75" w:rsidP="002E20C5">
            <w:pPr>
              <w:spacing w:after="0" w:line="240" w:lineRule="auto"/>
              <w:jc w:val="both"/>
              <w:rPr>
                <w:rFonts w:ascii="Times New Roman" w:hAnsi="Times New Roman"/>
                <w:b/>
              </w:rPr>
            </w:pPr>
            <w:r w:rsidRPr="002D73A0">
              <w:rPr>
                <w:rFonts w:ascii="Times New Roman" w:hAnsi="Times New Roman"/>
                <w:b/>
              </w:rPr>
              <w:t>Názov predmetu: Anglický jazyk</w:t>
            </w:r>
          </w:p>
        </w:tc>
      </w:tr>
      <w:tr w:rsidR="006A0F75" w:rsidRPr="008815A3" w:rsidTr="00CD58BC">
        <w:tc>
          <w:tcPr>
            <w:tcW w:w="9209" w:type="dxa"/>
            <w:shd w:val="clear" w:color="auto" w:fill="FFFF00"/>
          </w:tcPr>
          <w:p w:rsidR="006A0F75" w:rsidRPr="002D73A0" w:rsidRDefault="006A0F75" w:rsidP="002E20C5">
            <w:pPr>
              <w:spacing w:after="0" w:line="240" w:lineRule="auto"/>
              <w:jc w:val="both"/>
              <w:rPr>
                <w:rFonts w:ascii="Times New Roman" w:hAnsi="Times New Roman"/>
                <w:b/>
              </w:rPr>
            </w:pPr>
            <w:r w:rsidRPr="002D73A0">
              <w:rPr>
                <w:rFonts w:ascii="Times New Roman" w:hAnsi="Times New Roman"/>
                <w:b/>
              </w:rPr>
              <w:t>Časový rozsah výučby spolu: 3 hodiny týždenne, spolu 99 hodín</w:t>
            </w:r>
          </w:p>
        </w:tc>
      </w:tr>
      <w:tr w:rsidR="006A0F75" w:rsidRPr="008815A3" w:rsidTr="00CD58BC">
        <w:tc>
          <w:tcPr>
            <w:tcW w:w="9209" w:type="dxa"/>
            <w:shd w:val="clear" w:color="auto" w:fill="FFFF99"/>
          </w:tcPr>
          <w:p w:rsidR="006A0F75" w:rsidRPr="002D73A0" w:rsidRDefault="006A0F75" w:rsidP="002E20C5">
            <w:pPr>
              <w:spacing w:after="0" w:line="240" w:lineRule="auto"/>
              <w:jc w:val="both"/>
              <w:rPr>
                <w:rFonts w:ascii="Times New Roman" w:hAnsi="Times New Roman"/>
                <w:b/>
              </w:rPr>
            </w:pPr>
            <w:r w:rsidRPr="002D73A0">
              <w:rPr>
                <w:rFonts w:ascii="Times New Roman" w:hAnsi="Times New Roman"/>
                <w:b/>
              </w:rPr>
              <w:t>Ročník: deviaty</w:t>
            </w:r>
          </w:p>
        </w:tc>
      </w:tr>
      <w:tr w:rsidR="006A0F75" w:rsidRPr="008815A3" w:rsidTr="00CD58BC">
        <w:tc>
          <w:tcPr>
            <w:tcW w:w="9209" w:type="dxa"/>
            <w:shd w:val="clear" w:color="auto" w:fill="FFFF00"/>
          </w:tcPr>
          <w:p w:rsidR="006A0F75" w:rsidRPr="008815A3" w:rsidRDefault="006A0F75" w:rsidP="002E20C5">
            <w:pPr>
              <w:spacing w:after="0" w:line="240" w:lineRule="auto"/>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 Nám.</w:t>
            </w:r>
            <w:r>
              <w:rPr>
                <w:rFonts w:ascii="Times New Roman" w:hAnsi="Times New Roman"/>
              </w:rPr>
              <w:t xml:space="preserve"> </w:t>
            </w:r>
            <w:r w:rsidRPr="008815A3">
              <w:rPr>
                <w:rFonts w:ascii="Times New Roman" w:hAnsi="Times New Roman"/>
              </w:rPr>
              <w:t>A.H. Škultétyho 9, Veľký Krtíš</w:t>
            </w:r>
          </w:p>
        </w:tc>
      </w:tr>
      <w:tr w:rsidR="006A0F75" w:rsidRPr="008815A3" w:rsidTr="00CD58BC">
        <w:tc>
          <w:tcPr>
            <w:tcW w:w="9209" w:type="dxa"/>
            <w:shd w:val="clear" w:color="auto" w:fill="FFFF99"/>
          </w:tcPr>
          <w:p w:rsidR="006A0F75" w:rsidRPr="008815A3" w:rsidRDefault="006A0F75" w:rsidP="002E20C5">
            <w:pPr>
              <w:spacing w:after="0" w:line="240" w:lineRule="auto"/>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6A0F75" w:rsidRPr="008815A3" w:rsidTr="00CD58BC">
        <w:tc>
          <w:tcPr>
            <w:tcW w:w="9209" w:type="dxa"/>
            <w:shd w:val="clear" w:color="auto" w:fill="FFFF00"/>
          </w:tcPr>
          <w:p w:rsidR="006A0F75" w:rsidRPr="008815A3" w:rsidRDefault="006A0F75" w:rsidP="002E20C5">
            <w:pPr>
              <w:spacing w:after="0" w:line="240" w:lineRule="auto"/>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1E429F" w:rsidRDefault="001E429F" w:rsidP="005F3807">
      <w:pPr>
        <w:jc w:val="center"/>
        <w:rPr>
          <w:rFonts w:ascii="Times New Roman" w:hAnsi="Times New Roman"/>
          <w:b/>
          <w:sz w:val="32"/>
          <w:szCs w:val="32"/>
        </w:rPr>
      </w:pPr>
    </w:p>
    <w:tbl>
      <w:tblPr>
        <w:tblW w:w="9214" w:type="dxa"/>
        <w:tblInd w:w="-142" w:type="dxa"/>
        <w:tblLayout w:type="fixed"/>
        <w:tblCellMar>
          <w:left w:w="10" w:type="dxa"/>
          <w:right w:w="10" w:type="dxa"/>
        </w:tblCellMar>
        <w:tblLook w:val="0000" w:firstRow="0" w:lastRow="0" w:firstColumn="0" w:lastColumn="0" w:noHBand="0" w:noVBand="0"/>
      </w:tblPr>
      <w:tblGrid>
        <w:gridCol w:w="567"/>
        <w:gridCol w:w="6346"/>
        <w:gridCol w:w="2301"/>
      </w:tblGrid>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rPr>
            </w:pPr>
          </w:p>
        </w:tc>
        <w:tc>
          <w:tcPr>
            <w:tcW w:w="634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Tematické celky</w:t>
            </w:r>
          </w:p>
        </w:tc>
        <w:tc>
          <w:tcPr>
            <w:tcW w:w="230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C9207E" w:rsidRDefault="006A0F75" w:rsidP="00790921">
            <w:pPr>
              <w:pStyle w:val="Standard"/>
              <w:spacing w:after="0"/>
              <w:jc w:val="center"/>
              <w:rPr>
                <w:rFonts w:ascii="Times New Roman" w:hAnsi="Times New Roman" w:cs="Times New Roman"/>
                <w:b/>
              </w:rPr>
            </w:pPr>
            <w:r w:rsidRPr="00C9207E">
              <w:rPr>
                <w:rFonts w:ascii="Times New Roman" w:hAnsi="Times New Roman" w:cs="Times New Roman"/>
                <w:b/>
              </w:rPr>
              <w:t>Počet hodín</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1.</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790921">
            <w:pPr>
              <w:spacing w:after="0" w:line="240" w:lineRule="auto"/>
              <w:jc w:val="both"/>
              <w:rPr>
                <w:rFonts w:ascii="Times New Roman" w:hAnsi="Times New Roman"/>
              </w:rPr>
            </w:pPr>
            <w:r w:rsidRPr="008815A3">
              <w:rPr>
                <w:rFonts w:ascii="Times New Roman" w:eastAsia="Times New Roman" w:hAnsi="Times New Roman"/>
              </w:rPr>
              <w:t>Ľudské telo, starostlivosť o</w:t>
            </w:r>
            <w:r w:rsidR="00790921">
              <w:rPr>
                <w:rFonts w:ascii="Times New Roman" w:eastAsia="Times New Roman" w:hAnsi="Times New Roman"/>
              </w:rPr>
              <w:t> </w:t>
            </w:r>
            <w:r w:rsidRPr="008815A3">
              <w:rPr>
                <w:rFonts w:ascii="Times New Roman" w:eastAsia="Times New Roman" w:hAnsi="Times New Roman"/>
              </w:rPr>
              <w:t>zdravie</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C9207E" w:rsidRDefault="006A0F75" w:rsidP="00790921">
            <w:pPr>
              <w:pStyle w:val="Standard"/>
              <w:widowControl w:val="0"/>
              <w:spacing w:after="0"/>
              <w:jc w:val="center"/>
              <w:rPr>
                <w:rFonts w:ascii="Times New Roman" w:hAnsi="Times New Roman" w:cs="Times New Roman"/>
                <w:b/>
              </w:rPr>
            </w:pPr>
            <w:r w:rsidRPr="00C9207E">
              <w:rPr>
                <w:rFonts w:ascii="Times New Roman" w:hAnsi="Times New Roman" w:cs="Times New Roman"/>
                <w:b/>
              </w:rPr>
              <w:t>6</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2.</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790921">
            <w:pPr>
              <w:spacing w:after="0" w:line="240" w:lineRule="auto"/>
              <w:jc w:val="both"/>
              <w:rPr>
                <w:rFonts w:ascii="Times New Roman" w:eastAsia="Times New Roman" w:hAnsi="Times New Roman"/>
              </w:rPr>
            </w:pPr>
            <w:r w:rsidRPr="008815A3">
              <w:rPr>
                <w:rFonts w:ascii="Times New Roman" w:eastAsia="Times New Roman" w:hAnsi="Times New Roman"/>
              </w:rPr>
              <w:t xml:space="preserve">Človek na cestách </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C9207E" w:rsidRDefault="006A0F75" w:rsidP="00790921">
            <w:pPr>
              <w:pStyle w:val="Standard"/>
              <w:widowControl w:val="0"/>
              <w:spacing w:after="0"/>
              <w:jc w:val="center"/>
              <w:rPr>
                <w:rFonts w:ascii="Times New Roman" w:hAnsi="Times New Roman" w:cs="Times New Roman"/>
                <w:b/>
              </w:rPr>
            </w:pPr>
            <w:r w:rsidRPr="00C9207E">
              <w:rPr>
                <w:rFonts w:ascii="Times New Roman" w:hAnsi="Times New Roman" w:cs="Times New Roman"/>
                <w:b/>
              </w:rPr>
              <w:t>7</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3.</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790921">
            <w:pPr>
              <w:spacing w:after="0" w:line="240" w:lineRule="auto"/>
              <w:jc w:val="both"/>
              <w:rPr>
                <w:rFonts w:ascii="Times New Roman" w:eastAsia="Times New Roman" w:hAnsi="Times New Roman"/>
              </w:rPr>
            </w:pPr>
            <w:r w:rsidRPr="008815A3">
              <w:rPr>
                <w:rFonts w:ascii="Times New Roman" w:eastAsia="Times New Roman" w:hAnsi="Times New Roman"/>
              </w:rPr>
              <w:t>Vzdelávanie a</w:t>
            </w:r>
            <w:r w:rsidR="00790921">
              <w:rPr>
                <w:rFonts w:ascii="Times New Roman" w:eastAsia="Times New Roman" w:hAnsi="Times New Roman"/>
              </w:rPr>
              <w:t> </w:t>
            </w:r>
            <w:r w:rsidRPr="008815A3">
              <w:rPr>
                <w:rFonts w:ascii="Times New Roman" w:eastAsia="Times New Roman" w:hAnsi="Times New Roman"/>
              </w:rPr>
              <w:t>práca</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C9207E" w:rsidRDefault="006A0F75" w:rsidP="00790921">
            <w:pPr>
              <w:pStyle w:val="Standard"/>
              <w:widowControl w:val="0"/>
              <w:spacing w:after="0"/>
              <w:jc w:val="center"/>
              <w:rPr>
                <w:rFonts w:ascii="Times New Roman" w:hAnsi="Times New Roman" w:cs="Times New Roman"/>
                <w:b/>
              </w:rPr>
            </w:pPr>
            <w:r w:rsidRPr="00C9207E">
              <w:rPr>
                <w:rFonts w:ascii="Times New Roman" w:hAnsi="Times New Roman" w:cs="Times New Roman"/>
                <w:b/>
              </w:rPr>
              <w:t>7</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4.</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790921">
            <w:pPr>
              <w:spacing w:after="0" w:line="240" w:lineRule="auto"/>
              <w:jc w:val="both"/>
              <w:rPr>
                <w:rFonts w:ascii="Times New Roman" w:eastAsia="Times New Roman" w:hAnsi="Times New Roman"/>
              </w:rPr>
            </w:pPr>
            <w:r w:rsidRPr="008815A3">
              <w:rPr>
                <w:rFonts w:ascii="Times New Roman" w:eastAsia="Times New Roman" w:hAnsi="Times New Roman"/>
              </w:rPr>
              <w:t>Človek a príroda,</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C9207E" w:rsidRDefault="006A0F75" w:rsidP="00790921">
            <w:pPr>
              <w:pStyle w:val="Standard"/>
              <w:widowControl w:val="0"/>
              <w:spacing w:after="0"/>
              <w:jc w:val="center"/>
              <w:rPr>
                <w:rFonts w:ascii="Times New Roman" w:hAnsi="Times New Roman" w:cs="Times New Roman"/>
                <w:b/>
              </w:rPr>
            </w:pPr>
            <w:r w:rsidRPr="00C9207E">
              <w:rPr>
                <w:rFonts w:ascii="Times New Roman" w:hAnsi="Times New Roman" w:cs="Times New Roman"/>
                <w:b/>
              </w:rPr>
              <w:t>7</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5.</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790921">
            <w:pPr>
              <w:spacing w:after="0" w:line="240" w:lineRule="auto"/>
              <w:jc w:val="both"/>
              <w:rPr>
                <w:rFonts w:ascii="Times New Roman" w:hAnsi="Times New Roman"/>
                <w:b/>
              </w:rPr>
            </w:pPr>
            <w:r w:rsidRPr="008815A3">
              <w:rPr>
                <w:rFonts w:ascii="Times New Roman" w:eastAsia="Times New Roman" w:hAnsi="Times New Roman"/>
              </w:rPr>
              <w:t>Voľný čas a záľuby,</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C9207E" w:rsidRDefault="006A0F75" w:rsidP="00790921">
            <w:pPr>
              <w:pStyle w:val="Standard"/>
              <w:widowControl w:val="0"/>
              <w:spacing w:after="0"/>
              <w:jc w:val="center"/>
              <w:rPr>
                <w:rFonts w:ascii="Times New Roman" w:hAnsi="Times New Roman" w:cs="Times New Roman"/>
                <w:b/>
              </w:rPr>
            </w:pPr>
            <w:r w:rsidRPr="00C9207E">
              <w:rPr>
                <w:rFonts w:ascii="Times New Roman" w:hAnsi="Times New Roman" w:cs="Times New Roman"/>
                <w:b/>
              </w:rPr>
              <w:t>7</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6.</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790921">
            <w:pPr>
              <w:spacing w:after="0" w:line="240" w:lineRule="auto"/>
              <w:jc w:val="both"/>
              <w:rPr>
                <w:rFonts w:ascii="Times New Roman" w:eastAsia="Times New Roman" w:hAnsi="Times New Roman"/>
              </w:rPr>
            </w:pPr>
            <w:r w:rsidRPr="008815A3">
              <w:rPr>
                <w:rFonts w:ascii="Times New Roman" w:eastAsia="Times New Roman" w:hAnsi="Times New Roman"/>
              </w:rPr>
              <w:t>Šport nám, my športu</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C9207E" w:rsidRDefault="006A0F75" w:rsidP="00790921">
            <w:pPr>
              <w:pStyle w:val="Standard"/>
              <w:widowControl w:val="0"/>
              <w:spacing w:after="0"/>
              <w:jc w:val="center"/>
              <w:rPr>
                <w:rFonts w:ascii="Times New Roman" w:hAnsi="Times New Roman" w:cs="Times New Roman"/>
                <w:b/>
              </w:rPr>
            </w:pPr>
            <w:r w:rsidRPr="00C9207E">
              <w:rPr>
                <w:rFonts w:ascii="Times New Roman" w:hAnsi="Times New Roman" w:cs="Times New Roman"/>
                <w:b/>
              </w:rPr>
              <w:t>6</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7.</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790921">
            <w:pPr>
              <w:spacing w:after="0" w:line="240" w:lineRule="auto"/>
              <w:jc w:val="both"/>
              <w:rPr>
                <w:rFonts w:ascii="Times New Roman" w:eastAsia="Times New Roman" w:hAnsi="Times New Roman"/>
              </w:rPr>
            </w:pPr>
            <w:r w:rsidRPr="008815A3">
              <w:rPr>
                <w:rFonts w:ascii="Times New Roman" w:eastAsia="Times New Roman" w:hAnsi="Times New Roman"/>
              </w:rPr>
              <w:t>Obchod a služby,</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C9207E" w:rsidRDefault="006A0F75" w:rsidP="00790921">
            <w:pPr>
              <w:pStyle w:val="Standard"/>
              <w:widowControl w:val="0"/>
              <w:spacing w:after="0"/>
              <w:jc w:val="center"/>
              <w:rPr>
                <w:rFonts w:ascii="Times New Roman" w:hAnsi="Times New Roman" w:cs="Times New Roman"/>
                <w:b/>
              </w:rPr>
            </w:pPr>
            <w:r w:rsidRPr="00C9207E">
              <w:rPr>
                <w:rFonts w:ascii="Times New Roman" w:hAnsi="Times New Roman" w:cs="Times New Roman"/>
                <w:b/>
              </w:rPr>
              <w:t>6</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8.</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790921">
            <w:pPr>
              <w:spacing w:after="0" w:line="240" w:lineRule="auto"/>
              <w:jc w:val="both"/>
              <w:rPr>
                <w:rFonts w:ascii="Times New Roman" w:eastAsia="Times New Roman" w:hAnsi="Times New Roman"/>
              </w:rPr>
            </w:pPr>
            <w:r w:rsidRPr="008815A3">
              <w:rPr>
                <w:rFonts w:ascii="Times New Roman" w:hAnsi="Times New Roman"/>
              </w:rPr>
              <w:t xml:space="preserve">Krajiny, mestá a miesta </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C9207E" w:rsidRDefault="006A0F75" w:rsidP="00790921">
            <w:pPr>
              <w:pStyle w:val="Standard"/>
              <w:widowControl w:val="0"/>
              <w:spacing w:after="0"/>
              <w:jc w:val="center"/>
              <w:rPr>
                <w:rFonts w:ascii="Times New Roman" w:hAnsi="Times New Roman" w:cs="Times New Roman"/>
                <w:b/>
              </w:rPr>
            </w:pPr>
            <w:r w:rsidRPr="00C9207E">
              <w:rPr>
                <w:rFonts w:ascii="Times New Roman" w:hAnsi="Times New Roman" w:cs="Times New Roman"/>
                <w:b/>
              </w:rPr>
              <w:t>7</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9.</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790921">
            <w:pPr>
              <w:spacing w:after="0" w:line="240" w:lineRule="auto"/>
              <w:jc w:val="both"/>
              <w:rPr>
                <w:rFonts w:ascii="Times New Roman" w:eastAsia="Times New Roman" w:hAnsi="Times New Roman"/>
              </w:rPr>
            </w:pPr>
            <w:r w:rsidRPr="008815A3">
              <w:rPr>
                <w:rFonts w:ascii="Times New Roman" w:hAnsi="Times New Roman"/>
              </w:rPr>
              <w:t>Kultúra a umenie</w:t>
            </w:r>
            <w:r w:rsidRPr="008815A3">
              <w:rPr>
                <w:rFonts w:ascii="Times New Roman" w:eastAsia="Times New Roman" w:hAnsi="Times New Roman"/>
              </w:rPr>
              <w:t xml:space="preserve"> </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C9207E" w:rsidRDefault="006A0F75" w:rsidP="00790921">
            <w:pPr>
              <w:pStyle w:val="Standard"/>
              <w:widowControl w:val="0"/>
              <w:spacing w:after="0"/>
              <w:jc w:val="center"/>
              <w:rPr>
                <w:rFonts w:ascii="Times New Roman" w:hAnsi="Times New Roman" w:cs="Times New Roman"/>
                <w:b/>
              </w:rPr>
            </w:pPr>
            <w:r w:rsidRPr="00C9207E">
              <w:rPr>
                <w:rFonts w:ascii="Times New Roman" w:hAnsi="Times New Roman" w:cs="Times New Roman"/>
                <w:b/>
              </w:rPr>
              <w:t>7</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10.</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790921">
            <w:pPr>
              <w:spacing w:after="0" w:line="240" w:lineRule="auto"/>
              <w:jc w:val="both"/>
              <w:rPr>
                <w:rFonts w:ascii="Times New Roman" w:eastAsia="Times New Roman" w:hAnsi="Times New Roman"/>
              </w:rPr>
            </w:pPr>
            <w:r w:rsidRPr="008815A3">
              <w:rPr>
                <w:rFonts w:ascii="Times New Roman" w:hAnsi="Times New Roman"/>
              </w:rPr>
              <w:t>Človek a spoločnosť, komunikácia,</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C9207E" w:rsidRDefault="006A0F75" w:rsidP="00790921">
            <w:pPr>
              <w:pStyle w:val="Standard"/>
              <w:widowControl w:val="0"/>
              <w:spacing w:after="0"/>
              <w:jc w:val="center"/>
              <w:rPr>
                <w:rFonts w:ascii="Times New Roman" w:hAnsi="Times New Roman" w:cs="Times New Roman"/>
                <w:b/>
              </w:rPr>
            </w:pPr>
            <w:r w:rsidRPr="00C9207E">
              <w:rPr>
                <w:rFonts w:ascii="Times New Roman" w:hAnsi="Times New Roman" w:cs="Times New Roman"/>
                <w:b/>
              </w:rPr>
              <w:t>7</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11.</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790921">
            <w:pPr>
              <w:spacing w:after="0" w:line="240" w:lineRule="auto"/>
              <w:jc w:val="both"/>
              <w:rPr>
                <w:rFonts w:ascii="Times New Roman" w:hAnsi="Times New Roman"/>
              </w:rPr>
            </w:pPr>
            <w:r w:rsidRPr="008815A3">
              <w:rPr>
                <w:rFonts w:ascii="Times New Roman" w:eastAsia="Times New Roman" w:hAnsi="Times New Roman"/>
              </w:rPr>
              <w:t>Mládež a jej svet,</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C9207E" w:rsidRDefault="006A0F75" w:rsidP="00790921">
            <w:pPr>
              <w:pStyle w:val="Standard"/>
              <w:widowControl w:val="0"/>
              <w:spacing w:after="0"/>
              <w:jc w:val="center"/>
              <w:rPr>
                <w:rFonts w:ascii="Times New Roman" w:hAnsi="Times New Roman" w:cs="Times New Roman"/>
                <w:b/>
              </w:rPr>
            </w:pPr>
            <w:r w:rsidRPr="00C9207E">
              <w:rPr>
                <w:rFonts w:ascii="Times New Roman" w:hAnsi="Times New Roman" w:cs="Times New Roman"/>
                <w:b/>
              </w:rPr>
              <w:t>7</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12.</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790921">
            <w:pPr>
              <w:spacing w:after="0" w:line="240" w:lineRule="auto"/>
              <w:jc w:val="both"/>
              <w:rPr>
                <w:rFonts w:ascii="Times New Roman" w:hAnsi="Times New Roman"/>
              </w:rPr>
            </w:pPr>
            <w:r w:rsidRPr="008815A3">
              <w:rPr>
                <w:rFonts w:ascii="Times New Roman" w:hAnsi="Times New Roman"/>
              </w:rPr>
              <w:t>Profesia a pracovný život,</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C9207E" w:rsidRDefault="006A0F75" w:rsidP="00790921">
            <w:pPr>
              <w:pStyle w:val="Standard"/>
              <w:widowControl w:val="0"/>
              <w:spacing w:after="0"/>
              <w:jc w:val="center"/>
              <w:rPr>
                <w:rFonts w:ascii="Times New Roman" w:hAnsi="Times New Roman" w:cs="Times New Roman"/>
                <w:b/>
              </w:rPr>
            </w:pPr>
            <w:r w:rsidRPr="00C9207E">
              <w:rPr>
                <w:rFonts w:ascii="Times New Roman" w:hAnsi="Times New Roman" w:cs="Times New Roman"/>
                <w:b/>
              </w:rPr>
              <w:t>6</w:t>
            </w:r>
          </w:p>
        </w:tc>
      </w:tr>
      <w:tr w:rsidR="006A0F75" w:rsidRPr="008815A3" w:rsidTr="00EA385C">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790921">
            <w:pPr>
              <w:pStyle w:val="Standard"/>
              <w:spacing w:after="0"/>
              <w:jc w:val="both"/>
              <w:rPr>
                <w:rFonts w:ascii="Times New Roman" w:hAnsi="Times New Roman" w:cs="Times New Roman"/>
                <w:b/>
              </w:rPr>
            </w:pPr>
            <w:r w:rsidRPr="008815A3">
              <w:rPr>
                <w:rFonts w:ascii="Times New Roman" w:hAnsi="Times New Roman" w:cs="Times New Roman"/>
                <w:b/>
              </w:rPr>
              <w:t>13.</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790921">
            <w:pPr>
              <w:spacing w:after="0" w:line="240" w:lineRule="auto"/>
              <w:jc w:val="both"/>
              <w:rPr>
                <w:rFonts w:ascii="Times New Roman" w:hAnsi="Times New Roman"/>
              </w:rPr>
            </w:pPr>
            <w:r w:rsidRPr="008815A3">
              <w:rPr>
                <w:rFonts w:ascii="Times New Roman" w:hAnsi="Times New Roman"/>
              </w:rPr>
              <w:t>Krajina, ktorej jazyk sa učím</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C9207E" w:rsidRDefault="006A0F75" w:rsidP="00790921">
            <w:pPr>
              <w:pStyle w:val="Standard"/>
              <w:widowControl w:val="0"/>
              <w:spacing w:after="0"/>
              <w:jc w:val="center"/>
              <w:rPr>
                <w:rFonts w:ascii="Times New Roman" w:hAnsi="Times New Roman" w:cs="Times New Roman"/>
                <w:b/>
              </w:rPr>
            </w:pPr>
            <w:r w:rsidRPr="00C9207E">
              <w:rPr>
                <w:rFonts w:ascii="Times New Roman" w:hAnsi="Times New Roman" w:cs="Times New Roman"/>
                <w:b/>
              </w:rPr>
              <w:t>6</w:t>
            </w:r>
          </w:p>
        </w:tc>
      </w:tr>
    </w:tbl>
    <w:p w:rsidR="006A0F75" w:rsidRDefault="006A0F75" w:rsidP="005F3807">
      <w:pPr>
        <w:jc w:val="center"/>
        <w:rPr>
          <w:rFonts w:ascii="Times New Roman" w:hAnsi="Times New Roman"/>
          <w:b/>
          <w:sz w:val="32"/>
          <w:szCs w:val="3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A0F75" w:rsidRPr="008815A3" w:rsidTr="00EA385C">
        <w:tc>
          <w:tcPr>
            <w:tcW w:w="9067" w:type="dxa"/>
            <w:shd w:val="clear" w:color="auto" w:fill="FFFF00"/>
          </w:tcPr>
          <w:p w:rsidR="006A0F75" w:rsidRPr="008815A3" w:rsidRDefault="006A0F75" w:rsidP="002E20C5">
            <w:pPr>
              <w:spacing w:after="0" w:line="240" w:lineRule="auto"/>
              <w:jc w:val="both"/>
              <w:rPr>
                <w:rFonts w:ascii="Times New Roman" w:hAnsi="Times New Roman"/>
                <w:b/>
              </w:rPr>
            </w:pPr>
            <w:r w:rsidRPr="008815A3">
              <w:rPr>
                <w:rFonts w:ascii="Times New Roman" w:hAnsi="Times New Roman"/>
                <w:b/>
              </w:rPr>
              <w:t>Hodnotenie žiaka</w:t>
            </w:r>
          </w:p>
        </w:tc>
      </w:tr>
      <w:tr w:rsidR="006A0F75" w:rsidRPr="008815A3" w:rsidTr="002E20C5">
        <w:tc>
          <w:tcPr>
            <w:tcW w:w="9067" w:type="dxa"/>
            <w:shd w:val="clear" w:color="auto" w:fill="auto"/>
          </w:tcPr>
          <w:p w:rsidR="006A0F75" w:rsidRPr="008815A3" w:rsidRDefault="006A0F75" w:rsidP="002E20C5">
            <w:pPr>
              <w:spacing w:after="0" w:line="240" w:lineRule="auto"/>
              <w:jc w:val="both"/>
              <w:rPr>
                <w:rFonts w:ascii="Times New Roman" w:hAnsi="Times New Roman"/>
              </w:rPr>
            </w:pPr>
            <w:r w:rsidRPr="008815A3">
              <w:rPr>
                <w:rFonts w:ascii="Times New Roman" w:hAnsi="Times New Roman"/>
              </w:rPr>
              <w:t xml:space="preserve">Hodnotenie a sebahodnotenie: </w:t>
            </w:r>
          </w:p>
          <w:p w:rsidR="006A0F75" w:rsidRPr="008815A3" w:rsidRDefault="006A0F75" w:rsidP="006A0F75">
            <w:pPr>
              <w:pStyle w:val="Odsekzoznamu"/>
              <w:numPr>
                <w:ilvl w:val="0"/>
                <w:numId w:val="3"/>
              </w:numPr>
              <w:spacing w:after="0" w:line="240" w:lineRule="auto"/>
              <w:jc w:val="both"/>
              <w:rPr>
                <w:rFonts w:ascii="Times New Roman" w:hAnsi="Times New Roman"/>
              </w:rPr>
            </w:pPr>
            <w:r w:rsidRPr="008815A3">
              <w:rPr>
                <w:rFonts w:ascii="Times New Roman" w:hAnsi="Times New Roman"/>
              </w:rPr>
              <w:t xml:space="preserve">Predmetom hodnotenia a klasifikácie v predmete anglický jazyk je cieľová komunikačná úroveň žiaka v jednotlivých ročníkoch v súlade s platnými učebnými osnovami a vzdelávacími štandardmi. </w:t>
            </w:r>
          </w:p>
          <w:p w:rsidR="006A0F75" w:rsidRPr="008815A3" w:rsidRDefault="006A0F75" w:rsidP="006A0F75">
            <w:pPr>
              <w:pStyle w:val="Odsekzoznamu"/>
              <w:numPr>
                <w:ilvl w:val="0"/>
                <w:numId w:val="3"/>
              </w:numPr>
              <w:spacing w:after="0" w:line="240" w:lineRule="auto"/>
              <w:jc w:val="both"/>
              <w:rPr>
                <w:rFonts w:ascii="Times New Roman" w:hAnsi="Times New Roman"/>
              </w:rPr>
            </w:pPr>
            <w:r w:rsidRPr="008815A3">
              <w:rPr>
                <w:rFonts w:ascii="Times New Roman" w:hAnsi="Times New Roman"/>
              </w:rPr>
              <w:lastRenderedPageBreak/>
              <w:t>Hodnotenie a klasifikácia v anglickom jazyku sleduje základné všeobecné, sociolingvistické a komunikačné kompetencie, ktoré sa prejavujú</w:t>
            </w:r>
            <w:r w:rsidRPr="008815A3">
              <w:rPr>
                <w:rFonts w:ascii="Times New Roman" w:hAnsi="Times New Roman"/>
              </w:rPr>
              <w:sym w:font="Symbol" w:char="F076"/>
            </w:r>
            <w:r w:rsidRPr="008815A3">
              <w:rPr>
                <w:rFonts w:ascii="Times New Roman" w:hAnsi="Times New Roman"/>
              </w:rPr>
              <w:t xml:space="preserve"> vo využívaní základných komunikačných zručností: čítanie, písanie, počúvanie, samostatný ústny prejav a rozhovory.  </w:t>
            </w:r>
          </w:p>
          <w:p w:rsidR="006A0F75" w:rsidRPr="008815A3" w:rsidRDefault="006A0F75" w:rsidP="006A0F75">
            <w:pPr>
              <w:pStyle w:val="Odsekzoznamu"/>
              <w:numPr>
                <w:ilvl w:val="0"/>
                <w:numId w:val="3"/>
              </w:numPr>
              <w:spacing w:after="0" w:line="240" w:lineRule="auto"/>
              <w:jc w:val="both"/>
              <w:rPr>
                <w:rFonts w:ascii="Times New Roman" w:hAnsi="Times New Roman"/>
              </w:rPr>
            </w:pPr>
            <w:r w:rsidRPr="008815A3">
              <w:rPr>
                <w:rFonts w:ascii="Times New Roman" w:hAnsi="Times New Roman"/>
              </w:rPr>
              <w:t xml:space="preserve">Pri hodnotení v predmete anglický jazyk sa berú do úvahy tieto aspekty: obsahová primeranosť, plynulosť vyjadrovania, jazyková správnosť a štruktúra odpovede. </w:t>
            </w:r>
          </w:p>
          <w:p w:rsidR="006A0F75" w:rsidRPr="008815A3" w:rsidRDefault="006A0F75" w:rsidP="006A0F75">
            <w:pPr>
              <w:pStyle w:val="Odsekzoznamu"/>
              <w:numPr>
                <w:ilvl w:val="0"/>
                <w:numId w:val="3"/>
              </w:numPr>
              <w:spacing w:after="0" w:line="240" w:lineRule="auto"/>
              <w:jc w:val="both"/>
              <w:rPr>
                <w:rFonts w:ascii="Times New Roman" w:hAnsi="Times New Roman"/>
              </w:rPr>
            </w:pPr>
            <w:r w:rsidRPr="008815A3">
              <w:rPr>
                <w:rFonts w:ascii="Times New Roman" w:hAnsi="Times New Roman"/>
              </w:rPr>
              <w:t>Kritériá klasifikácie musia byť v súlade s požadovanou úrovňou ovládania anglického jazyka a náročnosť sledovaných javov musí zodpovedať</w:t>
            </w:r>
            <w:r w:rsidRPr="008815A3">
              <w:rPr>
                <w:rFonts w:ascii="Times New Roman" w:hAnsi="Times New Roman"/>
              </w:rPr>
              <w:sym w:font="Symbol" w:char="F076"/>
            </w:r>
            <w:r w:rsidRPr="008815A3">
              <w:rPr>
                <w:rFonts w:ascii="Times New Roman" w:hAnsi="Times New Roman"/>
              </w:rPr>
              <w:t xml:space="preserve"> náročnosti definovanej v platných učebných osnovách a vzdelávacích štandardoch cieľovej skupiny žiakov.  </w:t>
            </w:r>
          </w:p>
          <w:p w:rsidR="006A0F75" w:rsidRPr="008815A3" w:rsidRDefault="006A0F75" w:rsidP="006A0F75">
            <w:pPr>
              <w:pStyle w:val="Odsekzoznamu"/>
              <w:numPr>
                <w:ilvl w:val="0"/>
                <w:numId w:val="3"/>
              </w:numPr>
              <w:spacing w:after="0" w:line="240" w:lineRule="auto"/>
              <w:jc w:val="both"/>
              <w:rPr>
                <w:rFonts w:ascii="Times New Roman" w:hAnsi="Times New Roman"/>
              </w:rPr>
            </w:pPr>
            <w:r w:rsidRPr="008815A3">
              <w:rPr>
                <w:rFonts w:ascii="Times New Roman" w:hAnsi="Times New Roman"/>
              </w:rPr>
              <w:t>Forma skúšania a hodnotenia žiakov z anglického jazyka- ústna a písomná. Ich podiel na celkovom hodnotení je v kompetencii vyučujúceho,</w:t>
            </w:r>
            <w:r w:rsidRPr="008815A3">
              <w:rPr>
                <w:rFonts w:ascii="Times New Roman" w:hAnsi="Times New Roman"/>
              </w:rPr>
              <w:sym w:font="Symbol" w:char="F076"/>
            </w:r>
            <w:r w:rsidRPr="008815A3">
              <w:rPr>
                <w:rFonts w:ascii="Times New Roman" w:hAnsi="Times New Roman"/>
              </w:rPr>
              <w:t xml:space="preserve"> ktorý konzultuje tieto kritériá v predmetovej komisii. Povinné sú len vstupné, polročné a výstupné kontrolné práce. </w:t>
            </w:r>
          </w:p>
          <w:p w:rsidR="006A0F75" w:rsidRPr="008815A3" w:rsidRDefault="006A0F75" w:rsidP="006A0F75">
            <w:pPr>
              <w:pStyle w:val="Odsekzoznamu"/>
              <w:numPr>
                <w:ilvl w:val="0"/>
                <w:numId w:val="3"/>
              </w:numPr>
              <w:spacing w:after="0" w:line="240" w:lineRule="auto"/>
              <w:jc w:val="both"/>
              <w:rPr>
                <w:rFonts w:ascii="Times New Roman" w:hAnsi="Times New Roman"/>
              </w:rPr>
            </w:pPr>
            <w:r w:rsidRPr="008815A3">
              <w:rPr>
                <w:rFonts w:ascii="Times New Roman" w:hAnsi="Times New Roman"/>
              </w:rPr>
              <w:t>Kontrolné písomné práce, písomné testy, diktáty a ďalšie druhy skúšok rozvrhne učiteľ rovnomerne na celý školský rok tak, aby sa nadmerne</w:t>
            </w:r>
            <w:r w:rsidRPr="008815A3">
              <w:rPr>
                <w:rFonts w:ascii="Times New Roman" w:hAnsi="Times New Roman"/>
              </w:rPr>
              <w:sym w:font="Symbol" w:char="F076"/>
            </w:r>
            <w:r w:rsidRPr="008815A3">
              <w:rPr>
                <w:rFonts w:ascii="Times New Roman" w:hAnsi="Times New Roman"/>
              </w:rPr>
              <w:t xml:space="preserve"> nehromadili v určitých obdobiach. </w:t>
            </w:r>
          </w:p>
          <w:p w:rsidR="006A0F75" w:rsidRPr="008815A3" w:rsidRDefault="006A0F75" w:rsidP="002E20C5">
            <w:pPr>
              <w:spacing w:after="0" w:line="240" w:lineRule="auto"/>
              <w:jc w:val="both"/>
              <w:rPr>
                <w:rFonts w:ascii="Times New Roman" w:hAnsi="Times New Roman"/>
              </w:rPr>
            </w:pPr>
          </w:p>
          <w:p w:rsidR="006A0F75" w:rsidRPr="008815A3" w:rsidRDefault="006A0F75" w:rsidP="002E20C5">
            <w:pPr>
              <w:spacing w:after="0" w:line="240" w:lineRule="auto"/>
              <w:jc w:val="both"/>
              <w:rPr>
                <w:rFonts w:ascii="Times New Roman" w:hAnsi="Times New Roman"/>
                <w:b/>
              </w:rPr>
            </w:pPr>
            <w:r w:rsidRPr="008815A3">
              <w:rPr>
                <w:rFonts w:ascii="Times New Roman" w:hAnsi="Times New Roman"/>
                <w:b/>
              </w:rPr>
              <w:t>Písomné práce:</w:t>
            </w:r>
          </w:p>
          <w:p w:rsidR="006A0F75" w:rsidRPr="008815A3" w:rsidRDefault="006A0F75" w:rsidP="002E20C5">
            <w:pPr>
              <w:spacing w:after="0" w:line="240" w:lineRule="auto"/>
              <w:jc w:val="both"/>
              <w:rPr>
                <w:rFonts w:ascii="Times New Roman" w:hAnsi="Times New Roman"/>
              </w:rPr>
            </w:pPr>
          </w:p>
          <w:p w:rsidR="006A0F75" w:rsidRPr="008815A3" w:rsidRDefault="006A0F75" w:rsidP="002E20C5">
            <w:pPr>
              <w:spacing w:after="0" w:line="240" w:lineRule="auto"/>
              <w:jc w:val="both"/>
              <w:rPr>
                <w:rFonts w:ascii="Times New Roman" w:hAnsi="Times New Roman"/>
              </w:rPr>
            </w:pPr>
            <w:r w:rsidRPr="008815A3">
              <w:rPr>
                <w:rFonts w:ascii="Times New Roman" w:hAnsi="Times New Roman"/>
              </w:rPr>
              <w:t xml:space="preserve"> V každom ročníku žiaci napíšu test po každej lekcii, na polroka zhrňujúci test a koncoročný z celoročného učiva na konci školského roka. Písanie testu trvá 1 vyučovaciu hodinu. </w:t>
            </w:r>
          </w:p>
          <w:p w:rsidR="006A0F75" w:rsidRPr="008815A3" w:rsidRDefault="006A0F75" w:rsidP="002E20C5">
            <w:pPr>
              <w:spacing w:after="0" w:line="240" w:lineRule="auto"/>
              <w:jc w:val="both"/>
              <w:rPr>
                <w:rFonts w:ascii="Times New Roman" w:hAnsi="Times New Roman"/>
              </w:rPr>
            </w:pPr>
            <w:r w:rsidRPr="008815A3">
              <w:rPr>
                <w:rFonts w:ascii="Times New Roman" w:hAnsi="Times New Roman"/>
              </w:rPr>
              <w:t xml:space="preserve">Žiakov vedieme k projektovej práci. Tu môžu používať papierové zdroje, Internet i pomoc učiteľa. Každý projekt musí byť opravený učiteľom. Žiak ho prezentuje pred svojimi spolužiakmi tak, že ho hovorí, nečíta. Toto využívame na pozitívnu motiváciu, väčšina projektov sa vypracuje na PC v škole alebo za DÚ. </w:t>
            </w:r>
          </w:p>
          <w:p w:rsidR="006A0F75" w:rsidRPr="008815A3" w:rsidRDefault="006A0F75" w:rsidP="002E20C5">
            <w:pPr>
              <w:spacing w:after="0" w:line="240" w:lineRule="auto"/>
              <w:jc w:val="both"/>
              <w:rPr>
                <w:rFonts w:ascii="Times New Roman" w:hAnsi="Times New Roman"/>
              </w:rPr>
            </w:pPr>
            <w:r w:rsidRPr="008815A3">
              <w:rPr>
                <w:rFonts w:ascii="Times New Roman" w:hAnsi="Times New Roman"/>
              </w:rPr>
              <w:t xml:space="preserve">Pri hodnotení žiakov so zdravotným znevýhodnením postupujeme podľa Metodických pokynov na hodnotenie žiakov ZŠ /Príloha č. 4 k metodickému pokynu/ a podľa individuálnych vzdelávacích programov vypracovaných pre týchto žiakov s prihliadnutím na konkrétny druh a stupeň znevýhodnenia daného žiaka, ak má vplyv na úroveň a výsledky práce žiaka v predmete anglický jazyk. </w:t>
            </w:r>
          </w:p>
          <w:p w:rsidR="006A0F75" w:rsidRPr="008815A3" w:rsidRDefault="006A0F75" w:rsidP="002E20C5">
            <w:pPr>
              <w:spacing w:after="0" w:line="240" w:lineRule="auto"/>
              <w:jc w:val="both"/>
              <w:rPr>
                <w:rFonts w:ascii="Times New Roman" w:hAnsi="Times New Roman"/>
              </w:rPr>
            </w:pPr>
            <w:r w:rsidRPr="008815A3">
              <w:rPr>
                <w:rFonts w:ascii="Times New Roman" w:hAnsi="Times New Roman"/>
              </w:rPr>
              <w:t xml:space="preserve">Pri písomných prácach majú možnosť využívať určené pomôcky (gram. tabuľky, slovníky, učebnice..), často sa pristupuje k redukcii úloh v písomnej práci, prípadne zjednodušeniu zadania. </w:t>
            </w:r>
          </w:p>
          <w:p w:rsidR="006A0F75" w:rsidRPr="008815A3" w:rsidRDefault="006A0F75" w:rsidP="002E20C5">
            <w:pPr>
              <w:spacing w:after="0" w:line="240" w:lineRule="auto"/>
              <w:jc w:val="both"/>
              <w:rPr>
                <w:rFonts w:ascii="Times New Roman" w:hAnsi="Times New Roman"/>
              </w:rPr>
            </w:pPr>
          </w:p>
          <w:p w:rsidR="006A0F75" w:rsidRPr="008815A3" w:rsidRDefault="006A0F75" w:rsidP="002E20C5">
            <w:pPr>
              <w:spacing w:after="0" w:line="240" w:lineRule="auto"/>
              <w:jc w:val="both"/>
              <w:rPr>
                <w:rFonts w:ascii="Times New Roman" w:hAnsi="Times New Roman"/>
                <w:b/>
              </w:rPr>
            </w:pPr>
            <w:r w:rsidRPr="008815A3">
              <w:rPr>
                <w:rFonts w:ascii="Times New Roman" w:hAnsi="Times New Roman"/>
              </w:rPr>
              <w:t xml:space="preserve"> </w:t>
            </w:r>
            <w:r w:rsidRPr="008815A3">
              <w:rPr>
                <w:rFonts w:ascii="Times New Roman" w:hAnsi="Times New Roman"/>
                <w:b/>
              </w:rPr>
              <w:t xml:space="preserve">Hodnotenie ústnej odpovede : </w:t>
            </w:r>
          </w:p>
          <w:p w:rsidR="006A0F75" w:rsidRPr="008815A3" w:rsidRDefault="006A0F75" w:rsidP="002E20C5">
            <w:pPr>
              <w:spacing w:after="0" w:line="240" w:lineRule="auto"/>
              <w:jc w:val="both"/>
              <w:rPr>
                <w:rFonts w:ascii="Times New Roman" w:hAnsi="Times New Roman"/>
              </w:rPr>
            </w:pPr>
          </w:p>
          <w:p w:rsidR="006A0F75" w:rsidRPr="008815A3" w:rsidRDefault="006A0F75" w:rsidP="002E20C5">
            <w:pPr>
              <w:spacing w:after="0" w:line="240" w:lineRule="auto"/>
              <w:jc w:val="both"/>
              <w:rPr>
                <w:rFonts w:ascii="Times New Roman" w:hAnsi="Times New Roman"/>
              </w:rPr>
            </w:pPr>
            <w:r w:rsidRPr="008815A3">
              <w:rPr>
                <w:rFonts w:ascii="Times New Roman" w:hAnsi="Times New Roman"/>
              </w:rPr>
              <w:t xml:space="preserve">Pri hodnotení ústnej odpovede by sme mali hovoriť o škále akceptovateľnosti a komunikatívnej efektívnosti odpovede. Kritériom by mala byť zrozumiteľnosť. Ak je odpoveď dobrá i napriek gramatickým chybám, žiak spracoval informáciu a zaslúži si za ňu istý kredit. </w:t>
            </w:r>
          </w:p>
          <w:p w:rsidR="006A0F75" w:rsidRPr="008815A3" w:rsidRDefault="006A0F75" w:rsidP="002E20C5">
            <w:pPr>
              <w:spacing w:after="0" w:line="240" w:lineRule="auto"/>
              <w:jc w:val="both"/>
              <w:rPr>
                <w:rFonts w:ascii="Times New Roman" w:hAnsi="Times New Roman"/>
              </w:rPr>
            </w:pPr>
            <w:r w:rsidRPr="008815A3">
              <w:rPr>
                <w:rFonts w:ascii="Times New Roman" w:hAnsi="Times New Roman"/>
              </w:rPr>
              <w:t xml:space="preserve">Pri ústnej odpovedi hodnotíme:  </w:t>
            </w:r>
          </w:p>
          <w:p w:rsidR="006A0F75" w:rsidRPr="008815A3" w:rsidRDefault="006A0F75" w:rsidP="006A0F75">
            <w:pPr>
              <w:pStyle w:val="Odsekzoznamu"/>
              <w:numPr>
                <w:ilvl w:val="0"/>
                <w:numId w:val="4"/>
              </w:numPr>
              <w:spacing w:after="0" w:line="240" w:lineRule="auto"/>
              <w:jc w:val="both"/>
              <w:rPr>
                <w:rFonts w:ascii="Times New Roman" w:hAnsi="Times New Roman"/>
              </w:rPr>
            </w:pPr>
            <w:r w:rsidRPr="008815A3">
              <w:rPr>
                <w:rFonts w:ascii="Times New Roman" w:hAnsi="Times New Roman"/>
              </w:rPr>
              <w:t>hranie úloh – dialóg</w:t>
            </w:r>
          </w:p>
          <w:p w:rsidR="006A0F75" w:rsidRPr="008815A3" w:rsidRDefault="006A0F75" w:rsidP="006A0F75">
            <w:pPr>
              <w:pStyle w:val="Odsekzoznamu"/>
              <w:numPr>
                <w:ilvl w:val="0"/>
                <w:numId w:val="4"/>
              </w:numPr>
              <w:spacing w:after="0" w:line="240" w:lineRule="auto"/>
              <w:jc w:val="both"/>
              <w:rPr>
                <w:rFonts w:ascii="Times New Roman" w:hAnsi="Times New Roman"/>
              </w:rPr>
            </w:pPr>
            <w:r w:rsidRPr="008815A3">
              <w:rPr>
                <w:rFonts w:ascii="Times New Roman" w:hAnsi="Times New Roman"/>
              </w:rPr>
              <w:t>opis obrázka</w:t>
            </w:r>
          </w:p>
          <w:p w:rsidR="006A0F75" w:rsidRPr="008815A3" w:rsidRDefault="006A0F75" w:rsidP="006A0F75">
            <w:pPr>
              <w:pStyle w:val="Odsekzoznamu"/>
              <w:numPr>
                <w:ilvl w:val="0"/>
                <w:numId w:val="4"/>
              </w:numPr>
              <w:spacing w:after="0" w:line="240" w:lineRule="auto"/>
              <w:jc w:val="both"/>
              <w:rPr>
                <w:rFonts w:ascii="Times New Roman" w:hAnsi="Times New Roman"/>
              </w:rPr>
            </w:pPr>
            <w:r w:rsidRPr="008815A3">
              <w:rPr>
                <w:rFonts w:ascii="Times New Roman" w:hAnsi="Times New Roman"/>
              </w:rPr>
              <w:t>reprodukcia textu</w:t>
            </w:r>
          </w:p>
          <w:p w:rsidR="006A0F75" w:rsidRPr="008815A3" w:rsidRDefault="006A0F75" w:rsidP="002E20C5">
            <w:pPr>
              <w:spacing w:after="0" w:line="240" w:lineRule="auto"/>
              <w:jc w:val="both"/>
              <w:rPr>
                <w:rFonts w:ascii="Times New Roman" w:hAnsi="Times New Roman"/>
              </w:rPr>
            </w:pPr>
          </w:p>
          <w:p w:rsidR="006A0F75" w:rsidRPr="008815A3" w:rsidRDefault="006A0F75" w:rsidP="002E20C5">
            <w:pPr>
              <w:spacing w:after="0" w:line="240" w:lineRule="auto"/>
              <w:jc w:val="both"/>
              <w:rPr>
                <w:rFonts w:ascii="Times New Roman" w:hAnsi="Times New Roman"/>
              </w:rPr>
            </w:pPr>
            <w:r w:rsidRPr="008815A3">
              <w:rPr>
                <w:rFonts w:ascii="Times New Roman" w:hAnsi="Times New Roman"/>
              </w:rPr>
              <w:t xml:space="preserve">Pri hodnotení ústnej odpovede nám pomáhajú nasledovné kritériá:  </w:t>
            </w:r>
          </w:p>
          <w:p w:rsidR="006A0F75" w:rsidRPr="008815A3" w:rsidRDefault="006A0F75" w:rsidP="006A0F75">
            <w:pPr>
              <w:pStyle w:val="Odsekzoznamu"/>
              <w:numPr>
                <w:ilvl w:val="0"/>
                <w:numId w:val="5"/>
              </w:numPr>
              <w:spacing w:after="0" w:line="240" w:lineRule="auto"/>
              <w:jc w:val="both"/>
              <w:rPr>
                <w:rFonts w:ascii="Times New Roman" w:hAnsi="Times New Roman"/>
              </w:rPr>
            </w:pPr>
            <w:r w:rsidRPr="008815A3">
              <w:rPr>
                <w:rFonts w:ascii="Times New Roman" w:hAnsi="Times New Roman"/>
              </w:rPr>
              <w:t>plynulosť reči – 20%</w:t>
            </w:r>
          </w:p>
          <w:p w:rsidR="006A0F75" w:rsidRPr="008815A3" w:rsidRDefault="006A0F75" w:rsidP="006A0F75">
            <w:pPr>
              <w:pStyle w:val="Odsekzoznamu"/>
              <w:numPr>
                <w:ilvl w:val="0"/>
                <w:numId w:val="5"/>
              </w:numPr>
              <w:spacing w:after="0" w:line="240" w:lineRule="auto"/>
              <w:jc w:val="both"/>
              <w:rPr>
                <w:rFonts w:ascii="Times New Roman" w:hAnsi="Times New Roman"/>
              </w:rPr>
            </w:pPr>
            <w:r w:rsidRPr="008815A3">
              <w:rPr>
                <w:rFonts w:ascii="Times New Roman" w:hAnsi="Times New Roman"/>
              </w:rPr>
              <w:t>výslovnosť a intonácia – 20%</w:t>
            </w:r>
          </w:p>
          <w:p w:rsidR="006A0F75" w:rsidRPr="008815A3" w:rsidRDefault="006A0F75" w:rsidP="006A0F75">
            <w:pPr>
              <w:pStyle w:val="Odsekzoznamu"/>
              <w:numPr>
                <w:ilvl w:val="0"/>
                <w:numId w:val="5"/>
              </w:numPr>
              <w:spacing w:after="0" w:line="240" w:lineRule="auto"/>
              <w:jc w:val="both"/>
              <w:rPr>
                <w:rFonts w:ascii="Times New Roman" w:hAnsi="Times New Roman"/>
              </w:rPr>
            </w:pPr>
            <w:r w:rsidRPr="008815A3">
              <w:rPr>
                <w:rFonts w:ascii="Times New Roman" w:hAnsi="Times New Roman"/>
              </w:rPr>
              <w:t>rozsah slovnej zásoby – 20%</w:t>
            </w:r>
          </w:p>
          <w:p w:rsidR="006A0F75" w:rsidRPr="008815A3" w:rsidRDefault="006A0F75" w:rsidP="006A0F75">
            <w:pPr>
              <w:pStyle w:val="Odsekzoznamu"/>
              <w:numPr>
                <w:ilvl w:val="0"/>
                <w:numId w:val="5"/>
              </w:numPr>
              <w:spacing w:after="0" w:line="240" w:lineRule="auto"/>
              <w:jc w:val="both"/>
              <w:rPr>
                <w:rFonts w:ascii="Times New Roman" w:hAnsi="Times New Roman"/>
              </w:rPr>
            </w:pPr>
            <w:r w:rsidRPr="008815A3">
              <w:rPr>
                <w:rFonts w:ascii="Times New Roman" w:hAnsi="Times New Roman"/>
              </w:rPr>
              <w:t>komunikatívna schopnosť – 20%</w:t>
            </w:r>
          </w:p>
          <w:p w:rsidR="006A0F75" w:rsidRPr="008815A3" w:rsidRDefault="006A0F75" w:rsidP="006A0F75">
            <w:pPr>
              <w:pStyle w:val="Odsekzoznamu"/>
              <w:numPr>
                <w:ilvl w:val="0"/>
                <w:numId w:val="5"/>
              </w:numPr>
              <w:spacing w:after="0" w:line="240" w:lineRule="auto"/>
              <w:jc w:val="both"/>
              <w:rPr>
                <w:rFonts w:ascii="Times New Roman" w:hAnsi="Times New Roman"/>
              </w:rPr>
            </w:pPr>
            <w:r w:rsidRPr="008815A3">
              <w:rPr>
                <w:rFonts w:ascii="Times New Roman" w:hAnsi="Times New Roman"/>
              </w:rPr>
              <w:t>gramatická presnosť – 20%</w:t>
            </w:r>
          </w:p>
          <w:p w:rsidR="006A0F75" w:rsidRPr="008815A3" w:rsidRDefault="006A0F75" w:rsidP="002E20C5">
            <w:pPr>
              <w:pStyle w:val="Odsekzoznamu"/>
              <w:spacing w:after="0" w:line="240" w:lineRule="auto"/>
              <w:jc w:val="both"/>
              <w:rPr>
                <w:rFonts w:ascii="Times New Roman" w:hAnsi="Times New Roman"/>
              </w:rPr>
            </w:pPr>
          </w:p>
          <w:p w:rsidR="006A0F75" w:rsidRPr="008815A3" w:rsidRDefault="006A0F75" w:rsidP="002E20C5">
            <w:pPr>
              <w:spacing w:before="100" w:beforeAutospacing="1" w:after="100" w:afterAutospacing="1" w:line="240" w:lineRule="auto"/>
              <w:ind w:firstLine="360"/>
              <w:jc w:val="both"/>
              <w:rPr>
                <w:rFonts w:ascii="Times New Roman" w:hAnsi="Times New Roman"/>
              </w:rPr>
            </w:pPr>
            <w:r w:rsidRPr="008815A3">
              <w:rPr>
                <w:rFonts w:ascii="Times New Roman" w:hAnsi="Times New Roman"/>
                <w:b/>
              </w:rPr>
              <w:t>Kritéria hodnotenia:</w:t>
            </w:r>
            <w:r w:rsidRPr="008815A3">
              <w:rPr>
                <w:rFonts w:ascii="Times New Roman" w:hAnsi="Times New Roman"/>
              </w:rPr>
              <w:t xml:space="preserve"> .</w:t>
            </w:r>
          </w:p>
          <w:p w:rsidR="006A0F75" w:rsidRPr="008815A3" w:rsidRDefault="006A0F75" w:rsidP="002E20C5">
            <w:pPr>
              <w:spacing w:before="100" w:beforeAutospacing="1" w:after="100" w:afterAutospacing="1" w:line="240" w:lineRule="auto"/>
              <w:ind w:firstLine="360"/>
              <w:jc w:val="both"/>
              <w:rPr>
                <w:rFonts w:ascii="Times New Roman" w:hAnsi="Times New Roman"/>
              </w:rPr>
            </w:pPr>
            <w:r w:rsidRPr="008815A3">
              <w:rPr>
                <w:rFonts w:ascii="Times New Roman" w:hAnsi="Times New Roman"/>
              </w:rPr>
              <w:t xml:space="preserve"> Písomné práce a testy, slovná zásoba:</w:t>
            </w:r>
          </w:p>
          <w:p w:rsidR="006A0F75" w:rsidRPr="008815A3" w:rsidRDefault="006A0F75" w:rsidP="002E20C5">
            <w:pPr>
              <w:spacing w:line="240" w:lineRule="auto"/>
              <w:jc w:val="both"/>
              <w:rPr>
                <w:rFonts w:ascii="Times New Roman" w:hAnsi="Times New Roman"/>
              </w:rPr>
            </w:pPr>
            <w:r w:rsidRPr="008815A3">
              <w:rPr>
                <w:rFonts w:ascii="Times New Roman" w:hAnsi="Times New Roman"/>
              </w:rPr>
              <w:lastRenderedPageBreak/>
              <w:t>100%  - 90%  - 1</w:t>
            </w:r>
          </w:p>
          <w:p w:rsidR="006A0F75" w:rsidRPr="008815A3" w:rsidRDefault="006A0F75" w:rsidP="002E20C5">
            <w:pPr>
              <w:spacing w:line="240" w:lineRule="auto"/>
              <w:jc w:val="both"/>
              <w:rPr>
                <w:rFonts w:ascii="Times New Roman" w:hAnsi="Times New Roman"/>
              </w:rPr>
            </w:pPr>
            <w:r w:rsidRPr="008815A3">
              <w:rPr>
                <w:rFonts w:ascii="Times New Roman" w:hAnsi="Times New Roman"/>
              </w:rPr>
              <w:t xml:space="preserve"> 89%  -  75% -  2</w:t>
            </w:r>
          </w:p>
          <w:p w:rsidR="006A0F75" w:rsidRPr="008815A3" w:rsidRDefault="006A0F75" w:rsidP="002E20C5">
            <w:pPr>
              <w:spacing w:line="240" w:lineRule="auto"/>
              <w:jc w:val="both"/>
              <w:rPr>
                <w:rFonts w:ascii="Times New Roman" w:hAnsi="Times New Roman"/>
              </w:rPr>
            </w:pPr>
            <w:r w:rsidRPr="008815A3">
              <w:rPr>
                <w:rFonts w:ascii="Times New Roman" w:hAnsi="Times New Roman"/>
              </w:rPr>
              <w:t xml:space="preserve"> 74%  -  48% -  3</w:t>
            </w:r>
          </w:p>
          <w:p w:rsidR="006A0F75" w:rsidRPr="008815A3" w:rsidRDefault="006A0F75" w:rsidP="002E20C5">
            <w:pPr>
              <w:spacing w:line="240" w:lineRule="auto"/>
              <w:jc w:val="both"/>
              <w:rPr>
                <w:rFonts w:ascii="Times New Roman" w:hAnsi="Times New Roman"/>
              </w:rPr>
            </w:pPr>
            <w:r w:rsidRPr="008815A3">
              <w:rPr>
                <w:rFonts w:ascii="Times New Roman" w:hAnsi="Times New Roman"/>
              </w:rPr>
              <w:t xml:space="preserve"> 47%  -  21% -  4</w:t>
            </w:r>
          </w:p>
          <w:p w:rsidR="006A0F75" w:rsidRPr="008815A3" w:rsidRDefault="006A0F75" w:rsidP="002E20C5">
            <w:pPr>
              <w:pStyle w:val="Odsekzoznamu1"/>
              <w:spacing w:after="0" w:line="240" w:lineRule="auto"/>
              <w:ind w:left="0"/>
              <w:jc w:val="both"/>
              <w:rPr>
                <w:rFonts w:ascii="Times New Roman" w:hAnsi="Times New Roman"/>
              </w:rPr>
            </w:pPr>
            <w:r w:rsidRPr="008815A3">
              <w:rPr>
                <w:rFonts w:ascii="Times New Roman" w:hAnsi="Times New Roman"/>
              </w:rPr>
              <w:t xml:space="preserve">    20  -    0% -  5</w:t>
            </w:r>
          </w:p>
          <w:p w:rsidR="006A0F75" w:rsidRPr="008815A3" w:rsidRDefault="006A0F75" w:rsidP="002E20C5">
            <w:pPr>
              <w:pStyle w:val="Odsekzoznamu"/>
              <w:spacing w:after="0" w:line="240" w:lineRule="auto"/>
              <w:jc w:val="both"/>
              <w:rPr>
                <w:rFonts w:ascii="Times New Roman" w:hAnsi="Times New Roman"/>
              </w:rPr>
            </w:pPr>
          </w:p>
          <w:p w:rsidR="006A0F75" w:rsidRPr="008815A3" w:rsidRDefault="006A0F75" w:rsidP="002E20C5">
            <w:pPr>
              <w:spacing w:after="0" w:line="240" w:lineRule="auto"/>
              <w:jc w:val="both"/>
              <w:rPr>
                <w:rFonts w:ascii="Times New Roman" w:hAnsi="Times New Roman"/>
              </w:rPr>
            </w:pPr>
            <w:r w:rsidRPr="008815A3">
              <w:rPr>
                <w:rFonts w:ascii="Times New Roman" w:hAnsi="Times New Roman"/>
              </w:rPr>
              <w:t xml:space="preserve">Kritériá na stanovenie známok: </w:t>
            </w:r>
          </w:p>
          <w:p w:rsidR="006A0F75" w:rsidRPr="008815A3" w:rsidRDefault="006A0F75" w:rsidP="002E20C5">
            <w:pPr>
              <w:spacing w:after="0" w:line="240" w:lineRule="auto"/>
              <w:jc w:val="both"/>
              <w:rPr>
                <w:rFonts w:ascii="Times New Roman" w:hAnsi="Times New Roman"/>
              </w:rPr>
            </w:pPr>
          </w:p>
          <w:p w:rsidR="006A0F75" w:rsidRPr="008815A3" w:rsidRDefault="006A0F75" w:rsidP="006A0F75">
            <w:pPr>
              <w:pStyle w:val="Odsekzoznamu"/>
              <w:numPr>
                <w:ilvl w:val="0"/>
                <w:numId w:val="6"/>
              </w:numPr>
              <w:spacing w:after="0" w:line="240" w:lineRule="auto"/>
              <w:jc w:val="both"/>
              <w:rPr>
                <w:rFonts w:ascii="Times New Roman" w:hAnsi="Times New Roman"/>
              </w:rPr>
            </w:pPr>
            <w:r w:rsidRPr="008815A3">
              <w:rPr>
                <w:rFonts w:ascii="Times New Roman" w:hAnsi="Times New Roman"/>
              </w:rPr>
              <w:t xml:space="preserve">Výborný (1) Dobrá výslovnosť, veľmi málo gramatických chýb, plynulý prejav bez dlhých odmlčaní sa, učiteľ kladie málo otázok, aby si spresnil, či žiak učivu rozumie, odpovede na otázky sú okamžité a vyčerpávajúce.  </w:t>
            </w:r>
          </w:p>
          <w:p w:rsidR="006A0F75" w:rsidRPr="008815A3" w:rsidRDefault="006A0F75" w:rsidP="006A0F75">
            <w:pPr>
              <w:pStyle w:val="Odsekzoznamu"/>
              <w:numPr>
                <w:ilvl w:val="0"/>
                <w:numId w:val="6"/>
              </w:numPr>
              <w:spacing w:after="0" w:line="240" w:lineRule="auto"/>
              <w:jc w:val="both"/>
              <w:rPr>
                <w:rFonts w:ascii="Times New Roman" w:hAnsi="Times New Roman"/>
              </w:rPr>
            </w:pPr>
            <w:r w:rsidRPr="008815A3">
              <w:rPr>
                <w:rFonts w:ascii="Times New Roman" w:hAnsi="Times New Roman"/>
              </w:rPr>
              <w:t xml:space="preserve">Chválitebný (2) Miestami chyby vo výslovnosti, niekoľko gramatických chýb, väčšina viet je však správna, v prejave nie je veľa prestávok, je pomerne plynulý, učiteľ položí viac otázok na spresnenie odpovede, odpovede na otázky sú menej vyčerpávajúce, žiak reaguje pohotovo.  </w:t>
            </w:r>
          </w:p>
          <w:p w:rsidR="006A0F75" w:rsidRPr="008815A3" w:rsidRDefault="006A0F75" w:rsidP="006A0F75">
            <w:pPr>
              <w:pStyle w:val="Odsekzoznamu"/>
              <w:numPr>
                <w:ilvl w:val="0"/>
                <w:numId w:val="6"/>
              </w:numPr>
              <w:spacing w:after="0" w:line="240" w:lineRule="auto"/>
              <w:jc w:val="both"/>
              <w:rPr>
                <w:rFonts w:ascii="Times New Roman" w:hAnsi="Times New Roman"/>
              </w:rPr>
            </w:pPr>
            <w:r w:rsidRPr="008815A3">
              <w:rPr>
                <w:rFonts w:ascii="Times New Roman" w:hAnsi="Times New Roman"/>
              </w:rPr>
              <w:t xml:space="preserve">Dobrý (3) Miestami chyby vo výslovnosti, niekoľko gramatických chýb, ktoré spôsobujú problémy pri porozumení, prejav s kratšími  prestávkami, žiak hľadá slová, robí chyby v gramatických štruktúrach, učiteľ kladie viac otázok na spresnenie, žiakove odpovede sú vyčerpávajúce.  </w:t>
            </w:r>
          </w:p>
          <w:p w:rsidR="006A0F75" w:rsidRPr="008815A3" w:rsidRDefault="006A0F75" w:rsidP="006A0F75">
            <w:pPr>
              <w:pStyle w:val="Odsekzoznamu"/>
              <w:numPr>
                <w:ilvl w:val="0"/>
                <w:numId w:val="6"/>
              </w:numPr>
              <w:spacing w:after="0" w:line="240" w:lineRule="auto"/>
              <w:jc w:val="both"/>
              <w:rPr>
                <w:rFonts w:ascii="Times New Roman" w:hAnsi="Times New Roman"/>
              </w:rPr>
            </w:pPr>
            <w:r w:rsidRPr="008815A3">
              <w:rPr>
                <w:rFonts w:ascii="Times New Roman" w:hAnsi="Times New Roman"/>
              </w:rPr>
              <w:t xml:space="preserve">Dostatočný (4) Častejšie chyby vo výslovnosti, veľa gramatických chýb, ktoré spôsobujú problémy pri porozumení, prejav s dlhšími  prestávkami, nedostatočná základná slovná zásoba, obmedzený rozsah gramatických štruktúr, odpovede na otázky nezodpovedajú rozsahu i obsahu učiva, žiak nie vždy vie odpovedať na otázky učiteľa.  </w:t>
            </w:r>
          </w:p>
          <w:p w:rsidR="006A0F75" w:rsidRPr="008815A3" w:rsidRDefault="006A0F75" w:rsidP="006A0F75">
            <w:pPr>
              <w:pStyle w:val="Odsekzoznamu"/>
              <w:numPr>
                <w:ilvl w:val="0"/>
                <w:numId w:val="6"/>
              </w:numPr>
              <w:spacing w:after="0" w:line="240" w:lineRule="auto"/>
              <w:jc w:val="both"/>
              <w:rPr>
                <w:rFonts w:ascii="Times New Roman" w:hAnsi="Times New Roman"/>
                <w:b/>
              </w:rPr>
            </w:pPr>
            <w:r w:rsidRPr="008815A3">
              <w:rPr>
                <w:rFonts w:ascii="Times New Roman" w:hAnsi="Times New Roman"/>
              </w:rPr>
              <w:t>Nedostatočný (5) Časté chyby vo výslovnosti, množstvo gramatických chýb, ktoré spôsobujú nezrozumiteľnosť prejavu, nedostatočná slovná  zásoba, neschopnosť použiť základné gramatické štruktúry, žiak nevie odpovedať na otázky učiteľa.</w:t>
            </w:r>
          </w:p>
        </w:tc>
      </w:tr>
    </w:tbl>
    <w:p w:rsidR="00613443" w:rsidRDefault="00613443" w:rsidP="008F5B5B">
      <w:pPr>
        <w:rPr>
          <w:rFonts w:ascii="Times New Roman" w:hAnsi="Times New Roman"/>
          <w:b/>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A0F75" w:rsidRPr="008815A3" w:rsidTr="00AF3F3C">
        <w:tc>
          <w:tcPr>
            <w:tcW w:w="9067" w:type="dxa"/>
            <w:shd w:val="clear" w:color="auto" w:fill="FFFF00"/>
          </w:tcPr>
          <w:p w:rsidR="006A0F75" w:rsidRPr="00EA385C" w:rsidRDefault="006A0F75" w:rsidP="002E20C5">
            <w:pPr>
              <w:tabs>
                <w:tab w:val="left" w:pos="1056"/>
              </w:tabs>
              <w:spacing w:after="0" w:line="240" w:lineRule="auto"/>
              <w:jc w:val="center"/>
              <w:rPr>
                <w:rFonts w:ascii="Times New Roman" w:hAnsi="Times New Roman"/>
                <w:sz w:val="28"/>
                <w:szCs w:val="28"/>
              </w:rPr>
            </w:pPr>
            <w:r w:rsidRPr="00EA385C">
              <w:rPr>
                <w:rFonts w:ascii="Times New Roman" w:hAnsi="Times New Roman"/>
                <w:b/>
                <w:sz w:val="28"/>
                <w:szCs w:val="28"/>
              </w:rPr>
              <w:t>VYUČOVACÍ PREDMET</w:t>
            </w:r>
            <w:r w:rsidR="00EA385C" w:rsidRPr="00EA385C">
              <w:rPr>
                <w:rFonts w:ascii="Times New Roman" w:hAnsi="Times New Roman"/>
                <w:b/>
                <w:sz w:val="28"/>
                <w:szCs w:val="28"/>
              </w:rPr>
              <w:t>:</w:t>
            </w:r>
            <w:r w:rsidRPr="00EA385C">
              <w:rPr>
                <w:rFonts w:ascii="Times New Roman" w:hAnsi="Times New Roman"/>
                <w:b/>
                <w:sz w:val="28"/>
                <w:szCs w:val="28"/>
              </w:rPr>
              <w:t xml:space="preserve">  NEMECKÝ JAZYK</w:t>
            </w:r>
          </w:p>
        </w:tc>
      </w:tr>
    </w:tbl>
    <w:p w:rsidR="006A0F75" w:rsidRPr="008815A3" w:rsidRDefault="006A0F75" w:rsidP="006A0F75">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0F75" w:rsidRPr="008815A3" w:rsidTr="00CD58BC">
        <w:tc>
          <w:tcPr>
            <w:tcW w:w="9062" w:type="dxa"/>
            <w:shd w:val="clear" w:color="auto" w:fill="FFFF99"/>
          </w:tcPr>
          <w:p w:rsidR="006A0F75" w:rsidRPr="008815A3" w:rsidRDefault="006A0F75" w:rsidP="002E20C5">
            <w:pPr>
              <w:spacing w:after="0" w:line="240" w:lineRule="auto"/>
              <w:jc w:val="both"/>
              <w:rPr>
                <w:rFonts w:ascii="Times New Roman" w:hAnsi="Times New Roman"/>
                <w:b/>
              </w:rPr>
            </w:pPr>
            <w:r w:rsidRPr="008815A3">
              <w:rPr>
                <w:rFonts w:ascii="Times New Roman" w:hAnsi="Times New Roman"/>
                <w:b/>
              </w:rPr>
              <w:t>Názov predmetu: Nemecký jazyk</w:t>
            </w:r>
          </w:p>
        </w:tc>
      </w:tr>
      <w:tr w:rsidR="006A0F75" w:rsidRPr="008815A3" w:rsidTr="00EA385C">
        <w:tc>
          <w:tcPr>
            <w:tcW w:w="9062" w:type="dxa"/>
            <w:shd w:val="clear" w:color="auto" w:fill="FFFF00"/>
          </w:tcPr>
          <w:p w:rsidR="006A0F75" w:rsidRPr="008815A3" w:rsidRDefault="006A0F75" w:rsidP="002E20C5">
            <w:pPr>
              <w:spacing w:after="0" w:line="240" w:lineRule="auto"/>
              <w:jc w:val="both"/>
              <w:rPr>
                <w:rFonts w:ascii="Times New Roman" w:hAnsi="Times New Roman"/>
                <w:b/>
              </w:rPr>
            </w:pPr>
            <w:r w:rsidRPr="008815A3">
              <w:rPr>
                <w:rFonts w:ascii="Times New Roman" w:hAnsi="Times New Roman"/>
                <w:b/>
              </w:rPr>
              <w:t>Časový rozsah výučby spolu: 2 hodiny týždenne, spolu 66 hodín</w:t>
            </w:r>
          </w:p>
        </w:tc>
      </w:tr>
      <w:tr w:rsidR="006A0F75" w:rsidRPr="008815A3" w:rsidTr="00CD58BC">
        <w:tc>
          <w:tcPr>
            <w:tcW w:w="9062" w:type="dxa"/>
            <w:shd w:val="clear" w:color="auto" w:fill="FFFF99"/>
          </w:tcPr>
          <w:p w:rsidR="006A0F75" w:rsidRPr="008815A3" w:rsidRDefault="006A0F75" w:rsidP="002E20C5">
            <w:pPr>
              <w:spacing w:after="0" w:line="240" w:lineRule="auto"/>
              <w:jc w:val="both"/>
              <w:rPr>
                <w:rFonts w:ascii="Times New Roman" w:hAnsi="Times New Roman"/>
                <w:b/>
              </w:rPr>
            </w:pPr>
            <w:r w:rsidRPr="008815A3">
              <w:rPr>
                <w:rFonts w:ascii="Times New Roman" w:hAnsi="Times New Roman"/>
                <w:b/>
              </w:rPr>
              <w:t>Ročník:  deviaty</w:t>
            </w:r>
          </w:p>
        </w:tc>
      </w:tr>
      <w:tr w:rsidR="006A0F75" w:rsidRPr="008815A3" w:rsidTr="00EA385C">
        <w:tc>
          <w:tcPr>
            <w:tcW w:w="9062" w:type="dxa"/>
            <w:shd w:val="clear" w:color="auto" w:fill="FFFF00"/>
          </w:tcPr>
          <w:p w:rsidR="006A0F75" w:rsidRPr="008815A3" w:rsidRDefault="006A0F75" w:rsidP="002E20C5">
            <w:pPr>
              <w:spacing w:after="0" w:line="240" w:lineRule="auto"/>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 Nám.</w:t>
            </w:r>
            <w:r>
              <w:rPr>
                <w:rFonts w:ascii="Times New Roman" w:hAnsi="Times New Roman"/>
              </w:rPr>
              <w:t xml:space="preserve"> </w:t>
            </w:r>
            <w:r w:rsidRPr="008815A3">
              <w:rPr>
                <w:rFonts w:ascii="Times New Roman" w:hAnsi="Times New Roman"/>
              </w:rPr>
              <w:t>A.H. Škultétyho 9, Veľký Krtíš</w:t>
            </w:r>
          </w:p>
        </w:tc>
      </w:tr>
      <w:tr w:rsidR="006A0F75" w:rsidRPr="008815A3" w:rsidTr="00CD58BC">
        <w:tc>
          <w:tcPr>
            <w:tcW w:w="9062" w:type="dxa"/>
            <w:shd w:val="clear" w:color="auto" w:fill="FFFF99"/>
          </w:tcPr>
          <w:p w:rsidR="006A0F75" w:rsidRPr="008815A3" w:rsidRDefault="006A0F75" w:rsidP="002E20C5">
            <w:pPr>
              <w:spacing w:after="0" w:line="240" w:lineRule="auto"/>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6A0F75" w:rsidRPr="008815A3" w:rsidTr="00EA385C">
        <w:tc>
          <w:tcPr>
            <w:tcW w:w="9062" w:type="dxa"/>
            <w:shd w:val="clear" w:color="auto" w:fill="FFFF00"/>
          </w:tcPr>
          <w:p w:rsidR="006A0F75" w:rsidRPr="008815A3" w:rsidRDefault="006A0F75" w:rsidP="002E20C5">
            <w:pPr>
              <w:spacing w:after="0" w:line="240" w:lineRule="auto"/>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6A0F75" w:rsidRDefault="006A0F75" w:rsidP="00613443">
      <w:pPr>
        <w:rPr>
          <w:rFonts w:ascii="Times New Roman" w:hAnsi="Times New Roman"/>
          <w:b/>
          <w:sz w:val="32"/>
          <w:szCs w:val="3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124"/>
        <w:gridCol w:w="1407"/>
      </w:tblGrid>
      <w:tr w:rsidR="006A0F75" w:rsidRPr="008815A3" w:rsidTr="00EA385C">
        <w:tc>
          <w:tcPr>
            <w:tcW w:w="565" w:type="dxa"/>
            <w:shd w:val="clear" w:color="auto" w:fill="FFFF00"/>
          </w:tcPr>
          <w:p w:rsidR="006A0F75" w:rsidRPr="008815A3" w:rsidRDefault="006A0F75" w:rsidP="002E20C5">
            <w:pPr>
              <w:spacing w:after="0" w:line="240" w:lineRule="auto"/>
              <w:jc w:val="both"/>
              <w:rPr>
                <w:rFonts w:ascii="Times New Roman" w:hAnsi="Times New Roman"/>
              </w:rPr>
            </w:pPr>
          </w:p>
        </w:tc>
        <w:tc>
          <w:tcPr>
            <w:tcW w:w="7124" w:type="dxa"/>
            <w:shd w:val="clear" w:color="auto" w:fill="FFFF00"/>
          </w:tcPr>
          <w:p w:rsidR="006A0F75" w:rsidRPr="008815A3" w:rsidRDefault="006A0F75" w:rsidP="002E20C5">
            <w:pPr>
              <w:spacing w:after="0" w:line="240" w:lineRule="auto"/>
              <w:jc w:val="both"/>
              <w:rPr>
                <w:rFonts w:ascii="Times New Roman" w:hAnsi="Times New Roman"/>
                <w:b/>
              </w:rPr>
            </w:pPr>
            <w:r w:rsidRPr="008815A3">
              <w:rPr>
                <w:rFonts w:ascii="Times New Roman" w:hAnsi="Times New Roman"/>
                <w:b/>
              </w:rPr>
              <w:t>Tematické celky</w:t>
            </w:r>
          </w:p>
        </w:tc>
        <w:tc>
          <w:tcPr>
            <w:tcW w:w="1407" w:type="dxa"/>
            <w:shd w:val="clear" w:color="auto" w:fill="FFFF00"/>
          </w:tcPr>
          <w:p w:rsidR="006A0F75" w:rsidRPr="0011569B" w:rsidRDefault="006A0F75" w:rsidP="002E20C5">
            <w:pPr>
              <w:spacing w:after="0" w:line="240" w:lineRule="auto"/>
              <w:jc w:val="center"/>
              <w:rPr>
                <w:rFonts w:ascii="Times New Roman" w:hAnsi="Times New Roman"/>
                <w:b/>
              </w:rPr>
            </w:pPr>
            <w:r w:rsidRPr="0011569B">
              <w:rPr>
                <w:rFonts w:ascii="Times New Roman" w:hAnsi="Times New Roman"/>
                <w:b/>
              </w:rPr>
              <w:t>Počet hodín</w:t>
            </w:r>
          </w:p>
        </w:tc>
      </w:tr>
      <w:tr w:rsidR="006A0F75" w:rsidRPr="008815A3" w:rsidTr="00EA385C">
        <w:tc>
          <w:tcPr>
            <w:tcW w:w="565" w:type="dxa"/>
            <w:shd w:val="clear" w:color="auto" w:fill="FFFF00"/>
          </w:tcPr>
          <w:p w:rsidR="006A0F75" w:rsidRPr="008815A3" w:rsidRDefault="006A0F75" w:rsidP="008F5B5B">
            <w:pPr>
              <w:spacing w:after="0"/>
              <w:jc w:val="both"/>
              <w:rPr>
                <w:rFonts w:ascii="Times New Roman" w:hAnsi="Times New Roman"/>
                <w:b/>
              </w:rPr>
            </w:pPr>
            <w:r w:rsidRPr="008815A3">
              <w:rPr>
                <w:rFonts w:ascii="Times New Roman" w:hAnsi="Times New Roman"/>
                <w:b/>
              </w:rPr>
              <w:t>1.</w:t>
            </w:r>
          </w:p>
          <w:p w:rsidR="006A0F75" w:rsidRPr="008815A3" w:rsidRDefault="006A0F75" w:rsidP="008F5B5B">
            <w:pPr>
              <w:spacing w:after="0"/>
              <w:jc w:val="both"/>
              <w:rPr>
                <w:rFonts w:ascii="Times New Roman" w:hAnsi="Times New Roman"/>
                <w:b/>
              </w:rPr>
            </w:pPr>
            <w:r w:rsidRPr="008815A3">
              <w:rPr>
                <w:rFonts w:ascii="Times New Roman" w:hAnsi="Times New Roman"/>
                <w:b/>
              </w:rPr>
              <w:t>2.</w:t>
            </w:r>
          </w:p>
          <w:p w:rsidR="006A0F75" w:rsidRPr="008815A3" w:rsidRDefault="006A0F75" w:rsidP="008F5B5B">
            <w:pPr>
              <w:spacing w:after="0"/>
              <w:jc w:val="both"/>
              <w:rPr>
                <w:rFonts w:ascii="Times New Roman" w:hAnsi="Times New Roman"/>
                <w:b/>
              </w:rPr>
            </w:pPr>
            <w:r w:rsidRPr="008815A3">
              <w:rPr>
                <w:rFonts w:ascii="Times New Roman" w:hAnsi="Times New Roman"/>
                <w:b/>
              </w:rPr>
              <w:t>3.</w:t>
            </w:r>
          </w:p>
          <w:p w:rsidR="006A0F75" w:rsidRPr="008815A3" w:rsidRDefault="006A0F75" w:rsidP="008F5B5B">
            <w:pPr>
              <w:spacing w:after="0"/>
              <w:jc w:val="both"/>
              <w:rPr>
                <w:rFonts w:ascii="Times New Roman" w:hAnsi="Times New Roman"/>
                <w:b/>
              </w:rPr>
            </w:pPr>
            <w:r w:rsidRPr="008815A3">
              <w:rPr>
                <w:rFonts w:ascii="Times New Roman" w:hAnsi="Times New Roman"/>
                <w:b/>
              </w:rPr>
              <w:t>4.</w:t>
            </w:r>
          </w:p>
          <w:p w:rsidR="006A0F75" w:rsidRPr="008815A3" w:rsidRDefault="006A0F75" w:rsidP="008F5B5B">
            <w:pPr>
              <w:spacing w:after="0"/>
              <w:jc w:val="both"/>
              <w:rPr>
                <w:rFonts w:ascii="Times New Roman" w:hAnsi="Times New Roman"/>
                <w:b/>
              </w:rPr>
            </w:pPr>
            <w:r w:rsidRPr="008815A3">
              <w:rPr>
                <w:rFonts w:ascii="Times New Roman" w:hAnsi="Times New Roman"/>
                <w:b/>
              </w:rPr>
              <w:t>5.</w:t>
            </w:r>
          </w:p>
          <w:p w:rsidR="006A0F75" w:rsidRPr="008815A3" w:rsidRDefault="006A0F75" w:rsidP="008F5B5B">
            <w:pPr>
              <w:spacing w:after="0"/>
              <w:jc w:val="both"/>
              <w:rPr>
                <w:rFonts w:ascii="Times New Roman" w:hAnsi="Times New Roman"/>
                <w:b/>
              </w:rPr>
            </w:pPr>
            <w:r w:rsidRPr="008815A3">
              <w:rPr>
                <w:rFonts w:ascii="Times New Roman" w:hAnsi="Times New Roman"/>
                <w:b/>
              </w:rPr>
              <w:t>6.</w:t>
            </w:r>
          </w:p>
        </w:tc>
        <w:tc>
          <w:tcPr>
            <w:tcW w:w="7124" w:type="dxa"/>
          </w:tcPr>
          <w:p w:rsidR="006A0F75" w:rsidRPr="008815A3" w:rsidRDefault="006A0F75" w:rsidP="002E20C5">
            <w:pPr>
              <w:rPr>
                <w:rFonts w:ascii="Times New Roman" w:hAnsi="Times New Roman"/>
                <w:color w:val="000000"/>
              </w:rPr>
            </w:pPr>
            <w:r w:rsidRPr="008815A3">
              <w:rPr>
                <w:rFonts w:ascii="Times New Roman" w:hAnsi="Times New Roman"/>
                <w:color w:val="000000"/>
              </w:rPr>
              <w:t>Vzdelávanie a</w:t>
            </w:r>
            <w:r>
              <w:rPr>
                <w:rFonts w:ascii="Times New Roman" w:hAnsi="Times New Roman"/>
                <w:color w:val="000000"/>
              </w:rPr>
              <w:t> </w:t>
            </w:r>
            <w:r w:rsidRPr="008815A3">
              <w:rPr>
                <w:rFonts w:ascii="Times New Roman" w:hAnsi="Times New Roman"/>
                <w:color w:val="000000"/>
              </w:rPr>
              <w:t>práca</w:t>
            </w:r>
            <w:r>
              <w:rPr>
                <w:rFonts w:ascii="Times New Roman" w:hAnsi="Times New Roman"/>
                <w:color w:val="000000"/>
              </w:rPr>
              <w:t xml:space="preserve">                                                                                                                                         </w:t>
            </w:r>
            <w:r w:rsidRPr="008815A3">
              <w:rPr>
                <w:rFonts w:ascii="Times New Roman" w:hAnsi="Times New Roman"/>
                <w:color w:val="000000"/>
              </w:rPr>
              <w:t>Voľný čas a</w:t>
            </w:r>
            <w:r>
              <w:rPr>
                <w:rFonts w:ascii="Times New Roman" w:hAnsi="Times New Roman"/>
                <w:color w:val="000000"/>
              </w:rPr>
              <w:t> </w:t>
            </w:r>
            <w:r w:rsidRPr="008815A3">
              <w:rPr>
                <w:rFonts w:ascii="Times New Roman" w:hAnsi="Times New Roman"/>
                <w:color w:val="000000"/>
              </w:rPr>
              <w:t>záľuby</w:t>
            </w:r>
            <w:r>
              <w:rPr>
                <w:rFonts w:ascii="Times New Roman" w:hAnsi="Times New Roman"/>
                <w:color w:val="000000"/>
              </w:rPr>
              <w:t xml:space="preserve">                                                                                              </w:t>
            </w:r>
            <w:r w:rsidRPr="008815A3">
              <w:rPr>
                <w:rFonts w:ascii="Times New Roman" w:hAnsi="Times New Roman"/>
                <w:color w:val="000000"/>
              </w:rPr>
              <w:t>Mládež a jej svet</w:t>
            </w:r>
            <w:r>
              <w:rPr>
                <w:rFonts w:ascii="Times New Roman" w:hAnsi="Times New Roman"/>
                <w:color w:val="000000"/>
              </w:rPr>
              <w:t xml:space="preserve">                                                                                                           </w:t>
            </w:r>
            <w:r w:rsidRPr="008815A3">
              <w:rPr>
                <w:rFonts w:ascii="Times New Roman" w:hAnsi="Times New Roman"/>
                <w:color w:val="000000"/>
              </w:rPr>
              <w:t>Človek a</w:t>
            </w:r>
            <w:r>
              <w:rPr>
                <w:rFonts w:ascii="Times New Roman" w:hAnsi="Times New Roman"/>
                <w:color w:val="000000"/>
              </w:rPr>
              <w:t> </w:t>
            </w:r>
            <w:r w:rsidRPr="008815A3">
              <w:rPr>
                <w:rFonts w:ascii="Times New Roman" w:hAnsi="Times New Roman"/>
                <w:color w:val="000000"/>
              </w:rPr>
              <w:t>príroda</w:t>
            </w:r>
            <w:r>
              <w:rPr>
                <w:rFonts w:ascii="Times New Roman" w:hAnsi="Times New Roman"/>
                <w:color w:val="000000"/>
              </w:rPr>
              <w:t xml:space="preserve">                                                                                                  </w:t>
            </w:r>
            <w:r w:rsidRPr="008815A3">
              <w:rPr>
                <w:rFonts w:ascii="Times New Roman" w:hAnsi="Times New Roman"/>
                <w:color w:val="000000"/>
              </w:rPr>
              <w:t>Rodina a</w:t>
            </w:r>
            <w:r>
              <w:rPr>
                <w:rFonts w:ascii="Times New Roman" w:hAnsi="Times New Roman"/>
                <w:color w:val="000000"/>
              </w:rPr>
              <w:t> </w:t>
            </w:r>
            <w:r w:rsidRPr="008815A3">
              <w:rPr>
                <w:rFonts w:ascii="Times New Roman" w:hAnsi="Times New Roman"/>
                <w:color w:val="000000"/>
              </w:rPr>
              <w:t>spoločnosť</w:t>
            </w:r>
            <w:r>
              <w:rPr>
                <w:rFonts w:ascii="Times New Roman" w:hAnsi="Times New Roman"/>
                <w:color w:val="000000"/>
              </w:rPr>
              <w:t xml:space="preserve">                                                                                                  </w:t>
            </w:r>
            <w:r w:rsidRPr="008815A3">
              <w:rPr>
                <w:rFonts w:ascii="Times New Roman" w:hAnsi="Times New Roman"/>
              </w:rPr>
              <w:t>Ľudské telo a starostlivosť o</w:t>
            </w:r>
            <w:r w:rsidR="00CD58BC">
              <w:rPr>
                <w:rFonts w:ascii="Times New Roman" w:hAnsi="Times New Roman"/>
              </w:rPr>
              <w:t> </w:t>
            </w:r>
            <w:r w:rsidRPr="008815A3">
              <w:rPr>
                <w:rFonts w:ascii="Times New Roman" w:hAnsi="Times New Roman"/>
              </w:rPr>
              <w:t>zdravie</w:t>
            </w:r>
          </w:p>
        </w:tc>
        <w:tc>
          <w:tcPr>
            <w:tcW w:w="1407" w:type="dxa"/>
          </w:tcPr>
          <w:p w:rsidR="006A0F75" w:rsidRPr="0011569B" w:rsidRDefault="006A0F75" w:rsidP="008F5B5B">
            <w:pPr>
              <w:widowControl w:val="0"/>
              <w:autoSpaceDE w:val="0"/>
              <w:autoSpaceDN w:val="0"/>
              <w:adjustRightInd w:val="0"/>
              <w:spacing w:after="0"/>
              <w:jc w:val="center"/>
              <w:rPr>
                <w:rFonts w:ascii="Times New Roman" w:hAnsi="Times New Roman"/>
                <w:b/>
              </w:rPr>
            </w:pPr>
            <w:r w:rsidRPr="0011569B">
              <w:rPr>
                <w:rFonts w:ascii="Times New Roman" w:hAnsi="Times New Roman"/>
                <w:b/>
              </w:rPr>
              <w:t>13</w:t>
            </w:r>
          </w:p>
          <w:p w:rsidR="006A0F75" w:rsidRPr="0011569B" w:rsidRDefault="006A0F75" w:rsidP="008F5B5B">
            <w:pPr>
              <w:widowControl w:val="0"/>
              <w:autoSpaceDE w:val="0"/>
              <w:autoSpaceDN w:val="0"/>
              <w:adjustRightInd w:val="0"/>
              <w:spacing w:after="0"/>
              <w:jc w:val="center"/>
              <w:rPr>
                <w:rFonts w:ascii="Times New Roman" w:hAnsi="Times New Roman"/>
                <w:b/>
              </w:rPr>
            </w:pPr>
            <w:r w:rsidRPr="0011569B">
              <w:rPr>
                <w:rFonts w:ascii="Times New Roman" w:hAnsi="Times New Roman"/>
                <w:b/>
              </w:rPr>
              <w:t>13</w:t>
            </w:r>
          </w:p>
          <w:p w:rsidR="006A0F75" w:rsidRPr="0011569B" w:rsidRDefault="006A0F75" w:rsidP="008F5B5B">
            <w:pPr>
              <w:widowControl w:val="0"/>
              <w:autoSpaceDE w:val="0"/>
              <w:autoSpaceDN w:val="0"/>
              <w:adjustRightInd w:val="0"/>
              <w:spacing w:after="0"/>
              <w:jc w:val="center"/>
              <w:rPr>
                <w:rFonts w:ascii="Times New Roman" w:hAnsi="Times New Roman"/>
                <w:b/>
              </w:rPr>
            </w:pPr>
            <w:r w:rsidRPr="0011569B">
              <w:rPr>
                <w:rFonts w:ascii="Times New Roman" w:hAnsi="Times New Roman"/>
                <w:b/>
              </w:rPr>
              <w:t>10</w:t>
            </w:r>
          </w:p>
          <w:p w:rsidR="006A0F75" w:rsidRPr="0011569B" w:rsidRDefault="006A0F75" w:rsidP="008F5B5B">
            <w:pPr>
              <w:widowControl w:val="0"/>
              <w:autoSpaceDE w:val="0"/>
              <w:autoSpaceDN w:val="0"/>
              <w:adjustRightInd w:val="0"/>
              <w:spacing w:after="0"/>
              <w:jc w:val="center"/>
              <w:rPr>
                <w:rFonts w:ascii="Times New Roman" w:hAnsi="Times New Roman"/>
                <w:b/>
              </w:rPr>
            </w:pPr>
            <w:r w:rsidRPr="0011569B">
              <w:rPr>
                <w:rFonts w:ascii="Times New Roman" w:hAnsi="Times New Roman"/>
                <w:b/>
              </w:rPr>
              <w:t>10</w:t>
            </w:r>
          </w:p>
          <w:p w:rsidR="006A0F75" w:rsidRPr="0011569B" w:rsidRDefault="006A0F75" w:rsidP="008F5B5B">
            <w:pPr>
              <w:widowControl w:val="0"/>
              <w:autoSpaceDE w:val="0"/>
              <w:autoSpaceDN w:val="0"/>
              <w:adjustRightInd w:val="0"/>
              <w:spacing w:after="0"/>
              <w:jc w:val="center"/>
              <w:rPr>
                <w:rFonts w:ascii="Times New Roman" w:hAnsi="Times New Roman"/>
                <w:b/>
              </w:rPr>
            </w:pPr>
            <w:r w:rsidRPr="0011569B">
              <w:rPr>
                <w:rFonts w:ascii="Times New Roman" w:hAnsi="Times New Roman"/>
                <w:b/>
              </w:rPr>
              <w:t>10</w:t>
            </w:r>
          </w:p>
          <w:p w:rsidR="006A0F75" w:rsidRPr="0011569B" w:rsidRDefault="006A0F75" w:rsidP="008F5B5B">
            <w:pPr>
              <w:widowControl w:val="0"/>
              <w:autoSpaceDE w:val="0"/>
              <w:autoSpaceDN w:val="0"/>
              <w:adjustRightInd w:val="0"/>
              <w:spacing w:after="0"/>
              <w:jc w:val="center"/>
              <w:rPr>
                <w:rFonts w:ascii="Times New Roman" w:hAnsi="Times New Roman"/>
                <w:b/>
              </w:rPr>
            </w:pPr>
            <w:r w:rsidRPr="0011569B">
              <w:rPr>
                <w:rFonts w:ascii="Times New Roman" w:hAnsi="Times New Roman"/>
                <w:b/>
              </w:rPr>
              <w:t>10</w:t>
            </w:r>
          </w:p>
        </w:tc>
      </w:tr>
    </w:tbl>
    <w:p w:rsidR="006A0F75" w:rsidRDefault="006A0F75" w:rsidP="005F3807">
      <w:pPr>
        <w:jc w:val="center"/>
        <w:rPr>
          <w:rFonts w:ascii="Times New Roman" w:hAnsi="Times New Roman"/>
          <w:b/>
          <w:sz w:val="32"/>
          <w:szCs w:val="3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A0F75" w:rsidRPr="008815A3" w:rsidTr="00EA385C">
        <w:tc>
          <w:tcPr>
            <w:tcW w:w="9067" w:type="dxa"/>
            <w:shd w:val="clear" w:color="auto" w:fill="FFFF00"/>
          </w:tcPr>
          <w:p w:rsidR="006A0F75" w:rsidRPr="008815A3" w:rsidRDefault="006A0F75" w:rsidP="002E20C5">
            <w:pPr>
              <w:spacing w:after="0" w:line="240" w:lineRule="auto"/>
              <w:jc w:val="both"/>
              <w:rPr>
                <w:rFonts w:ascii="Times New Roman" w:hAnsi="Times New Roman"/>
                <w:b/>
              </w:rPr>
            </w:pPr>
            <w:r w:rsidRPr="008815A3">
              <w:rPr>
                <w:rFonts w:ascii="Times New Roman" w:hAnsi="Times New Roman"/>
                <w:b/>
              </w:rPr>
              <w:lastRenderedPageBreak/>
              <w:t>Hodnotenie žiaka</w:t>
            </w:r>
          </w:p>
        </w:tc>
      </w:tr>
      <w:tr w:rsidR="006A0F75" w:rsidRPr="008815A3" w:rsidTr="002E20C5">
        <w:trPr>
          <w:trHeight w:val="850"/>
        </w:trPr>
        <w:tc>
          <w:tcPr>
            <w:tcW w:w="9067" w:type="dxa"/>
            <w:shd w:val="clear" w:color="auto" w:fill="auto"/>
          </w:tcPr>
          <w:p w:rsidR="006A0F75" w:rsidRPr="008815A3" w:rsidRDefault="006A0F75" w:rsidP="002E20C5">
            <w:pPr>
              <w:tabs>
                <w:tab w:val="left" w:pos="900"/>
              </w:tabs>
              <w:jc w:val="both"/>
              <w:rPr>
                <w:rFonts w:ascii="Times New Roman" w:hAnsi="Times New Roman"/>
              </w:rPr>
            </w:pPr>
            <w:r w:rsidRPr="008815A3">
              <w:rPr>
                <w:rFonts w:ascii="Times New Roman" w:hAnsi="Times New Roman"/>
              </w:rPr>
              <w:t xml:space="preserve">Učiteľ v priebehu školského roka zaznamenáva dosiahnutú úroveň každého žiaka. Nerozlišuje dobrých a zlých, úspešných a neúspešných. Práce a výstupy žiakov hodnotí rôznymi spôsobmi a s využitím rôznych metód. </w:t>
            </w:r>
          </w:p>
          <w:p w:rsidR="006A0F75" w:rsidRPr="008815A3" w:rsidRDefault="006A0F75" w:rsidP="002E20C5">
            <w:pPr>
              <w:spacing w:before="100" w:beforeAutospacing="1" w:after="100" w:afterAutospacing="1"/>
              <w:ind w:firstLine="360"/>
              <w:jc w:val="both"/>
              <w:rPr>
                <w:rFonts w:ascii="Times New Roman" w:hAnsi="Times New Roman"/>
              </w:rPr>
            </w:pPr>
            <w:r w:rsidRPr="008815A3">
              <w:rPr>
                <w:rFonts w:ascii="Times New Roman" w:hAnsi="Times New Roman"/>
              </w:rPr>
              <w:t xml:space="preserve">1. </w:t>
            </w:r>
            <w:r w:rsidRPr="008815A3">
              <w:rPr>
                <w:rFonts w:ascii="Times New Roman" w:hAnsi="Times New Roman"/>
                <w:b/>
              </w:rPr>
              <w:t>Slovné hodnotenie</w:t>
            </w:r>
            <w:r w:rsidRPr="008815A3">
              <w:rPr>
                <w:rFonts w:ascii="Times New Roman" w:hAnsi="Times New Roman"/>
              </w:rPr>
              <w:t xml:space="preserve">, ktoré sa bude realizovať ústnou pochvalou pred kolektívom, ale i konštruktívnou kritikou. Učiteľ vyzdvihne žiakove klady, ale zároveň citlivo poukáže  na prípadné nedostatky a chyby, povzbudí, usmerní prácu žiakov s cieľom zlepšiť ich výkony.  </w:t>
            </w:r>
          </w:p>
          <w:p w:rsidR="006A0F75" w:rsidRPr="008815A3" w:rsidRDefault="006A0F75" w:rsidP="002E20C5">
            <w:pPr>
              <w:spacing w:before="100" w:beforeAutospacing="1" w:after="100" w:afterAutospacing="1"/>
              <w:ind w:firstLine="360"/>
              <w:jc w:val="both"/>
              <w:rPr>
                <w:rFonts w:ascii="Times New Roman" w:hAnsi="Times New Roman"/>
              </w:rPr>
            </w:pPr>
            <w:r w:rsidRPr="008815A3">
              <w:rPr>
                <w:rFonts w:ascii="Times New Roman" w:hAnsi="Times New Roman"/>
              </w:rPr>
              <w:t xml:space="preserve">2. </w:t>
            </w:r>
            <w:r w:rsidRPr="008815A3">
              <w:rPr>
                <w:rFonts w:ascii="Times New Roman" w:hAnsi="Times New Roman"/>
                <w:b/>
              </w:rPr>
              <w:t xml:space="preserve">Písomné skúšanie – </w:t>
            </w:r>
            <w:r w:rsidRPr="008815A3">
              <w:rPr>
                <w:rFonts w:ascii="Times New Roman" w:hAnsi="Times New Roman"/>
              </w:rPr>
              <w:t xml:space="preserve">Ide  o priebežné písomné skúšanie počas celého polroka – krátke kontrolné skúšanie slovnej zásoby, gramatiky v rámci každej lekcie minimálne jeden krát. Cieľom tohto skúšania je zistiť do akej miery žiaci zvládli novú slovnú zásobu, pochopili učivo. Cieľom je tiež zistiť  aké chyby žiaci najčastejšie robia. Rozsah tohto skúšania je 10-20 minút a hodnotí sa známkou. Učiteľ žiakom vopred oznámi termín písomnej práce a jej obsah. Učiteľ môže dať v priebehu polroka aj neoznámené krátke previerky, no tie nebudú hodnotené známkou, ale iba bodmi, či percentuálne. Tieto budú slúžiť na utvorenie si obrazu o tom, s akou pravidelnosťou sa žiaci pripravujú na hodiny a aká je ich vedomostná úroveň, nedostatky a chyby, povzbudí, usmerní prácu žiakov s cieľom zlepšiť ich výkony. </w:t>
            </w:r>
          </w:p>
          <w:p w:rsidR="006A0F75" w:rsidRPr="008815A3" w:rsidRDefault="006A0F75" w:rsidP="002E20C5">
            <w:pPr>
              <w:spacing w:before="100" w:beforeAutospacing="1" w:after="100" w:afterAutospacing="1"/>
              <w:ind w:firstLine="360"/>
              <w:jc w:val="both"/>
              <w:rPr>
                <w:rFonts w:ascii="Times New Roman" w:hAnsi="Times New Roman"/>
              </w:rPr>
            </w:pPr>
            <w:r w:rsidRPr="008815A3">
              <w:rPr>
                <w:rFonts w:ascii="Times New Roman" w:hAnsi="Times New Roman"/>
              </w:rPr>
              <w:t xml:space="preserve"> 3. </w:t>
            </w:r>
            <w:r w:rsidRPr="008815A3">
              <w:rPr>
                <w:rFonts w:ascii="Times New Roman" w:hAnsi="Times New Roman"/>
                <w:b/>
              </w:rPr>
              <w:t>Ústne skúšanie</w:t>
            </w:r>
            <w:r w:rsidRPr="008815A3">
              <w:rPr>
                <w:rFonts w:ascii="Times New Roman" w:hAnsi="Times New Roman"/>
              </w:rPr>
              <w:t xml:space="preserve"> – Žiak bude ústne skúšaný minimálne 2-krát za polrok. Cieľom ústneho skúšania je sledovať a hodnotiť vývin komunikačných schopností žiaka. Rozsah ústneho skúšania je 5-10 minút a hodnotí sa známkou. Tento druh skúšania nebude vopred žiakovi oznámený kvôli objektivite hodnotenia.</w:t>
            </w:r>
          </w:p>
          <w:p w:rsidR="006A0F75" w:rsidRPr="008815A3" w:rsidRDefault="006A0F75" w:rsidP="002E20C5">
            <w:pPr>
              <w:spacing w:before="100" w:beforeAutospacing="1" w:after="100" w:afterAutospacing="1"/>
              <w:ind w:firstLine="360"/>
              <w:jc w:val="both"/>
              <w:rPr>
                <w:rFonts w:ascii="Times New Roman" w:hAnsi="Times New Roman"/>
              </w:rPr>
            </w:pPr>
            <w:r w:rsidRPr="008815A3">
              <w:rPr>
                <w:rFonts w:ascii="Times New Roman" w:hAnsi="Times New Roman"/>
              </w:rPr>
              <w:t xml:space="preserve"> 4. </w:t>
            </w:r>
            <w:r w:rsidRPr="008815A3">
              <w:rPr>
                <w:rFonts w:ascii="Times New Roman" w:hAnsi="Times New Roman"/>
                <w:b/>
              </w:rPr>
              <w:t xml:space="preserve">Projekt alebo referát – </w:t>
            </w:r>
            <w:r w:rsidRPr="008815A3">
              <w:rPr>
                <w:rFonts w:ascii="Times New Roman" w:hAnsi="Times New Roman"/>
              </w:rPr>
              <w:t>žiak dostane jedenkrát za školský rok známku za projekt alebo referát. (na tému, ktorú si vopred dohodne učiteľ so žiakmi)</w:t>
            </w:r>
          </w:p>
          <w:p w:rsidR="006A0F75" w:rsidRPr="008815A3" w:rsidRDefault="006A0F75" w:rsidP="002E20C5">
            <w:pPr>
              <w:spacing w:before="100" w:beforeAutospacing="1" w:after="100" w:afterAutospacing="1"/>
              <w:ind w:firstLine="360"/>
              <w:jc w:val="both"/>
              <w:rPr>
                <w:rFonts w:ascii="Times New Roman" w:hAnsi="Times New Roman"/>
              </w:rPr>
            </w:pPr>
            <w:r w:rsidRPr="008815A3">
              <w:rPr>
                <w:rFonts w:ascii="Times New Roman" w:hAnsi="Times New Roman"/>
              </w:rPr>
              <w:t xml:space="preserve">5. Zaujímavou a účinnou metódou hodnotenia, ktorú budeme uplatňovať   je </w:t>
            </w:r>
            <w:r w:rsidRPr="008815A3">
              <w:rPr>
                <w:rFonts w:ascii="Times New Roman" w:hAnsi="Times New Roman"/>
                <w:b/>
              </w:rPr>
              <w:t xml:space="preserve">sebahodnotenie </w:t>
            </w:r>
            <w:r w:rsidRPr="008815A3">
              <w:rPr>
                <w:rFonts w:ascii="Times New Roman" w:hAnsi="Times New Roman"/>
              </w:rPr>
              <w:t>žiaka a </w:t>
            </w:r>
            <w:r w:rsidRPr="008815A3">
              <w:rPr>
                <w:rFonts w:ascii="Times New Roman" w:hAnsi="Times New Roman"/>
                <w:b/>
              </w:rPr>
              <w:t>hodnotenie</w:t>
            </w:r>
            <w:r w:rsidRPr="008815A3">
              <w:rPr>
                <w:rFonts w:ascii="Times New Roman" w:hAnsi="Times New Roman"/>
              </w:rPr>
              <w:t xml:space="preserve"> jeho výkonu </w:t>
            </w:r>
            <w:r w:rsidRPr="008815A3">
              <w:rPr>
                <w:rFonts w:ascii="Times New Roman" w:hAnsi="Times New Roman"/>
                <w:b/>
              </w:rPr>
              <w:t>ostatnými žiakmi</w:t>
            </w:r>
            <w:r w:rsidRPr="008815A3">
              <w:rPr>
                <w:rFonts w:ascii="Times New Roman" w:hAnsi="Times New Roman"/>
              </w:rPr>
              <w:t>.</w:t>
            </w:r>
          </w:p>
          <w:p w:rsidR="006A0F75" w:rsidRPr="008815A3" w:rsidRDefault="006A0F75" w:rsidP="002E20C5">
            <w:pPr>
              <w:spacing w:before="100" w:beforeAutospacing="1" w:after="100" w:afterAutospacing="1"/>
              <w:ind w:firstLine="360"/>
              <w:jc w:val="both"/>
              <w:rPr>
                <w:rFonts w:ascii="Times New Roman" w:hAnsi="Times New Roman"/>
              </w:rPr>
            </w:pPr>
            <w:r w:rsidRPr="008815A3">
              <w:rPr>
                <w:rFonts w:ascii="Times New Roman" w:hAnsi="Times New Roman"/>
              </w:rPr>
              <w:t xml:space="preserve">6.  Inou metódou hodnotenia je </w:t>
            </w:r>
            <w:r w:rsidRPr="008815A3">
              <w:rPr>
                <w:rFonts w:ascii="Times New Roman" w:hAnsi="Times New Roman"/>
                <w:b/>
              </w:rPr>
              <w:t xml:space="preserve">pozorovanie </w:t>
            </w:r>
            <w:r w:rsidRPr="008815A3">
              <w:rPr>
                <w:rFonts w:ascii="Times New Roman" w:hAnsi="Times New Roman"/>
              </w:rPr>
              <w:t>práce žiakov v skupine. Učiteľ si všíma aktivitu žiakov, postoj k práci, snahu pri riešení zadanej úlohy, záujem, spôsob kladenia otázok, odpovede žiakov. Hodnotí nielen vedomosti a schopnosti, ale aj úsilie žiaka a svedomitosť, aktivitu, tvorivosť, samostatnosť.</w:t>
            </w:r>
          </w:p>
          <w:p w:rsidR="006A0F75" w:rsidRPr="008815A3" w:rsidRDefault="006A0F75" w:rsidP="002E20C5">
            <w:pPr>
              <w:spacing w:before="100" w:beforeAutospacing="1" w:after="100" w:afterAutospacing="1"/>
              <w:ind w:firstLine="360"/>
              <w:jc w:val="both"/>
              <w:rPr>
                <w:rFonts w:ascii="Times New Roman" w:hAnsi="Times New Roman"/>
              </w:rPr>
            </w:pPr>
            <w:r w:rsidRPr="008815A3">
              <w:rPr>
                <w:rFonts w:ascii="Times New Roman" w:hAnsi="Times New Roman"/>
                <w:b/>
              </w:rPr>
              <w:t>Kritéria hodnotenia:</w:t>
            </w:r>
            <w:r>
              <w:rPr>
                <w:rFonts w:ascii="Times New Roman" w:hAnsi="Times New Roman"/>
              </w:rPr>
              <w:t xml:space="preserve"> </w:t>
            </w:r>
            <w:r w:rsidRPr="008815A3">
              <w:rPr>
                <w:rFonts w:ascii="Times New Roman" w:hAnsi="Times New Roman"/>
              </w:rPr>
              <w:t>Písomné práce a testy, slovná zásoba:</w:t>
            </w:r>
          </w:p>
          <w:p w:rsidR="006A0F75" w:rsidRPr="008815A3" w:rsidRDefault="006A0F75" w:rsidP="002E20C5">
            <w:pPr>
              <w:spacing w:line="240" w:lineRule="auto"/>
              <w:jc w:val="both"/>
              <w:rPr>
                <w:rFonts w:ascii="Times New Roman" w:hAnsi="Times New Roman"/>
              </w:rPr>
            </w:pPr>
            <w:r w:rsidRPr="008815A3">
              <w:rPr>
                <w:rFonts w:ascii="Times New Roman" w:hAnsi="Times New Roman"/>
              </w:rPr>
              <w:t>100%  - 90%  - 1</w:t>
            </w:r>
          </w:p>
          <w:p w:rsidR="006A0F75" w:rsidRPr="008815A3" w:rsidRDefault="006A0F75" w:rsidP="002E20C5">
            <w:pPr>
              <w:spacing w:line="240" w:lineRule="auto"/>
              <w:jc w:val="both"/>
              <w:rPr>
                <w:rFonts w:ascii="Times New Roman" w:hAnsi="Times New Roman"/>
              </w:rPr>
            </w:pPr>
            <w:r w:rsidRPr="008815A3">
              <w:rPr>
                <w:rFonts w:ascii="Times New Roman" w:hAnsi="Times New Roman"/>
              </w:rPr>
              <w:t xml:space="preserve"> 89%  -  75% -  2</w:t>
            </w:r>
          </w:p>
          <w:p w:rsidR="006A0F75" w:rsidRPr="008815A3" w:rsidRDefault="006A0F75" w:rsidP="002E20C5">
            <w:pPr>
              <w:spacing w:line="240" w:lineRule="auto"/>
              <w:jc w:val="both"/>
              <w:rPr>
                <w:rFonts w:ascii="Times New Roman" w:hAnsi="Times New Roman"/>
              </w:rPr>
            </w:pPr>
            <w:r w:rsidRPr="008815A3">
              <w:rPr>
                <w:rFonts w:ascii="Times New Roman" w:hAnsi="Times New Roman"/>
              </w:rPr>
              <w:t xml:space="preserve"> 74%  -  48% -  3</w:t>
            </w:r>
          </w:p>
          <w:p w:rsidR="006A0F75" w:rsidRPr="008815A3" w:rsidRDefault="006A0F75" w:rsidP="002E20C5">
            <w:pPr>
              <w:spacing w:line="240" w:lineRule="auto"/>
              <w:jc w:val="both"/>
              <w:rPr>
                <w:rFonts w:ascii="Times New Roman" w:hAnsi="Times New Roman"/>
              </w:rPr>
            </w:pPr>
            <w:r w:rsidRPr="008815A3">
              <w:rPr>
                <w:rFonts w:ascii="Times New Roman" w:hAnsi="Times New Roman"/>
              </w:rPr>
              <w:t xml:space="preserve"> 47%  -  21% -  4</w:t>
            </w:r>
          </w:p>
          <w:p w:rsidR="006A0F75" w:rsidRPr="008815A3" w:rsidRDefault="006A0F75" w:rsidP="002E20C5">
            <w:pPr>
              <w:pStyle w:val="Odsekzoznamu1"/>
              <w:spacing w:after="0" w:line="240" w:lineRule="auto"/>
              <w:ind w:left="0"/>
              <w:jc w:val="both"/>
              <w:rPr>
                <w:rFonts w:ascii="Times New Roman" w:hAnsi="Times New Roman"/>
              </w:rPr>
            </w:pPr>
            <w:r w:rsidRPr="008815A3">
              <w:rPr>
                <w:rFonts w:ascii="Times New Roman" w:hAnsi="Times New Roman"/>
              </w:rPr>
              <w:t xml:space="preserve">    20  -    0% -  5</w:t>
            </w:r>
          </w:p>
        </w:tc>
      </w:tr>
    </w:tbl>
    <w:p w:rsidR="006A0F75" w:rsidRDefault="006A0F75" w:rsidP="00AF3F3C">
      <w:pPr>
        <w:rPr>
          <w:rFonts w:ascii="Times New Roman" w:hAnsi="Times New Roman"/>
          <w:b/>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A0F75" w:rsidRPr="008815A3" w:rsidTr="00EA385C">
        <w:trPr>
          <w:trHeight w:val="75"/>
        </w:trPr>
        <w:tc>
          <w:tcPr>
            <w:tcW w:w="9067" w:type="dxa"/>
            <w:tcBorders>
              <w:top w:val="single" w:sz="4" w:space="0" w:color="auto"/>
              <w:left w:val="single" w:sz="4" w:space="0" w:color="auto"/>
              <w:bottom w:val="single" w:sz="4" w:space="0" w:color="auto"/>
              <w:right w:val="single" w:sz="4" w:space="0" w:color="auto"/>
            </w:tcBorders>
            <w:shd w:val="clear" w:color="auto" w:fill="FFFF00"/>
            <w:hideMark/>
          </w:tcPr>
          <w:p w:rsidR="006A0F75" w:rsidRPr="00EA385C" w:rsidRDefault="006A0F75" w:rsidP="002E20C5">
            <w:pPr>
              <w:spacing w:after="0"/>
              <w:jc w:val="center"/>
              <w:rPr>
                <w:rFonts w:ascii="Times New Roman" w:eastAsia="Times New Roman" w:hAnsi="Times New Roman"/>
                <w:sz w:val="28"/>
                <w:szCs w:val="28"/>
                <w:lang w:eastAsia="sk-SK"/>
              </w:rPr>
            </w:pPr>
            <w:r w:rsidRPr="00EA385C">
              <w:rPr>
                <w:rFonts w:ascii="Times New Roman" w:eastAsia="Times New Roman" w:hAnsi="Times New Roman"/>
                <w:b/>
                <w:sz w:val="28"/>
                <w:szCs w:val="28"/>
                <w:lang w:eastAsia="sk-SK"/>
              </w:rPr>
              <w:lastRenderedPageBreak/>
              <w:t>VYUČOVACÍ PREDMET</w:t>
            </w:r>
            <w:r w:rsidR="00EA385C" w:rsidRPr="00EA385C">
              <w:rPr>
                <w:rFonts w:ascii="Times New Roman" w:eastAsia="Times New Roman" w:hAnsi="Times New Roman"/>
                <w:b/>
                <w:sz w:val="28"/>
                <w:szCs w:val="28"/>
                <w:lang w:eastAsia="sk-SK"/>
              </w:rPr>
              <w:t>:</w:t>
            </w:r>
            <w:r w:rsidRPr="00EA385C">
              <w:rPr>
                <w:rFonts w:ascii="Times New Roman" w:eastAsia="Times New Roman" w:hAnsi="Times New Roman"/>
                <w:b/>
                <w:sz w:val="28"/>
                <w:szCs w:val="28"/>
                <w:lang w:eastAsia="sk-SK"/>
              </w:rPr>
              <w:t xml:space="preserve">  RUSKÝ JAZYK</w:t>
            </w:r>
          </w:p>
        </w:tc>
      </w:tr>
    </w:tbl>
    <w:p w:rsidR="006A0F75" w:rsidRPr="008815A3" w:rsidRDefault="006A0F75" w:rsidP="006A0F75">
      <w:pPr>
        <w:spacing w:after="0"/>
        <w:jc w:val="both"/>
        <w:rPr>
          <w:rFonts w:ascii="Times New Roman" w:eastAsia="Times New Roman" w:hAnsi="Times New Roman"/>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0F75" w:rsidRPr="008815A3" w:rsidTr="00CD58BC">
        <w:tc>
          <w:tcPr>
            <w:tcW w:w="9062" w:type="dxa"/>
            <w:tcBorders>
              <w:top w:val="single" w:sz="4" w:space="0" w:color="auto"/>
              <w:left w:val="single" w:sz="4" w:space="0" w:color="auto"/>
              <w:bottom w:val="single" w:sz="4" w:space="0" w:color="auto"/>
              <w:right w:val="single" w:sz="4" w:space="0" w:color="auto"/>
            </w:tcBorders>
            <w:shd w:val="clear" w:color="auto" w:fill="FFFF99"/>
            <w:hideMark/>
          </w:tcPr>
          <w:p w:rsidR="006A0F75" w:rsidRPr="008815A3" w:rsidRDefault="006A0F75" w:rsidP="002E20C5">
            <w:pPr>
              <w:spacing w:after="0"/>
              <w:jc w:val="both"/>
              <w:rPr>
                <w:rFonts w:ascii="Times New Roman" w:eastAsia="Times New Roman" w:hAnsi="Times New Roman"/>
                <w:b/>
                <w:lang w:eastAsia="sk-SK"/>
              </w:rPr>
            </w:pPr>
            <w:r w:rsidRPr="008815A3">
              <w:rPr>
                <w:rFonts w:ascii="Times New Roman" w:eastAsia="Times New Roman" w:hAnsi="Times New Roman"/>
                <w:b/>
                <w:lang w:eastAsia="sk-SK"/>
              </w:rPr>
              <w:t>Názov predmetu: Ruský jazyk</w:t>
            </w:r>
          </w:p>
        </w:tc>
      </w:tr>
      <w:tr w:rsidR="006A0F75" w:rsidRPr="008815A3" w:rsidTr="00EA385C">
        <w:tc>
          <w:tcPr>
            <w:tcW w:w="9062" w:type="dxa"/>
            <w:tcBorders>
              <w:top w:val="single" w:sz="4" w:space="0" w:color="auto"/>
              <w:left w:val="single" w:sz="4" w:space="0" w:color="auto"/>
              <w:bottom w:val="single" w:sz="4" w:space="0" w:color="auto"/>
              <w:right w:val="single" w:sz="4" w:space="0" w:color="auto"/>
            </w:tcBorders>
            <w:shd w:val="clear" w:color="auto" w:fill="FFFF00"/>
            <w:hideMark/>
          </w:tcPr>
          <w:p w:rsidR="006A0F75" w:rsidRPr="008815A3" w:rsidRDefault="006A0F75" w:rsidP="002E20C5">
            <w:pPr>
              <w:spacing w:after="0"/>
              <w:jc w:val="both"/>
              <w:rPr>
                <w:rFonts w:ascii="Times New Roman" w:eastAsia="Times New Roman" w:hAnsi="Times New Roman"/>
                <w:b/>
                <w:lang w:eastAsia="sk-SK"/>
              </w:rPr>
            </w:pPr>
            <w:r w:rsidRPr="008815A3">
              <w:rPr>
                <w:rFonts w:ascii="Times New Roman" w:eastAsia="Times New Roman" w:hAnsi="Times New Roman"/>
                <w:b/>
                <w:lang w:eastAsia="sk-SK"/>
              </w:rPr>
              <w:t>Časový rozsah výučby spolu: 2 hodiny týždenne, spolu 66 hodín</w:t>
            </w:r>
          </w:p>
        </w:tc>
      </w:tr>
      <w:tr w:rsidR="006A0F75" w:rsidRPr="008815A3" w:rsidTr="00CD58BC">
        <w:tc>
          <w:tcPr>
            <w:tcW w:w="9062" w:type="dxa"/>
            <w:tcBorders>
              <w:top w:val="single" w:sz="4" w:space="0" w:color="auto"/>
              <w:left w:val="single" w:sz="4" w:space="0" w:color="auto"/>
              <w:bottom w:val="single" w:sz="4" w:space="0" w:color="auto"/>
              <w:right w:val="single" w:sz="4" w:space="0" w:color="auto"/>
            </w:tcBorders>
            <w:shd w:val="clear" w:color="auto" w:fill="FFFF99"/>
            <w:hideMark/>
          </w:tcPr>
          <w:p w:rsidR="006A0F75" w:rsidRPr="008815A3" w:rsidRDefault="006A0F75" w:rsidP="002E20C5">
            <w:pPr>
              <w:spacing w:after="0"/>
              <w:jc w:val="both"/>
              <w:rPr>
                <w:rFonts w:ascii="Times New Roman" w:eastAsia="Times New Roman" w:hAnsi="Times New Roman"/>
                <w:b/>
                <w:lang w:eastAsia="sk-SK"/>
              </w:rPr>
            </w:pPr>
            <w:r w:rsidRPr="008815A3">
              <w:rPr>
                <w:rFonts w:ascii="Times New Roman" w:eastAsia="Times New Roman" w:hAnsi="Times New Roman"/>
                <w:b/>
                <w:lang w:eastAsia="sk-SK"/>
              </w:rPr>
              <w:t>Ročník: deviaty</w:t>
            </w:r>
          </w:p>
        </w:tc>
      </w:tr>
      <w:tr w:rsidR="006A0F75" w:rsidRPr="008815A3" w:rsidTr="00EA385C">
        <w:tc>
          <w:tcPr>
            <w:tcW w:w="9062" w:type="dxa"/>
            <w:tcBorders>
              <w:top w:val="single" w:sz="4" w:space="0" w:color="auto"/>
              <w:left w:val="single" w:sz="4" w:space="0" w:color="auto"/>
              <w:bottom w:val="single" w:sz="4" w:space="0" w:color="auto"/>
              <w:right w:val="single" w:sz="4" w:space="0" w:color="auto"/>
            </w:tcBorders>
            <w:shd w:val="clear" w:color="auto" w:fill="FFFF00"/>
            <w:hideMark/>
          </w:tcPr>
          <w:p w:rsidR="006A0F75" w:rsidRPr="008815A3" w:rsidRDefault="006A0F75" w:rsidP="002E20C5">
            <w:pPr>
              <w:spacing w:after="0"/>
              <w:jc w:val="both"/>
              <w:rPr>
                <w:rFonts w:ascii="Times New Roman" w:eastAsia="Times New Roman" w:hAnsi="Times New Roman"/>
                <w:lang w:eastAsia="sk-SK"/>
              </w:rPr>
            </w:pPr>
            <w:r w:rsidRPr="008815A3">
              <w:rPr>
                <w:rFonts w:ascii="Times New Roman" w:eastAsia="Times New Roman" w:hAnsi="Times New Roman"/>
                <w:b/>
                <w:lang w:eastAsia="sk-SK"/>
              </w:rPr>
              <w:t>Škola:</w:t>
            </w:r>
            <w:r w:rsidRPr="008815A3">
              <w:rPr>
                <w:rFonts w:ascii="Times New Roman" w:eastAsia="Times New Roman" w:hAnsi="Times New Roman"/>
                <w:lang w:eastAsia="sk-SK"/>
              </w:rPr>
              <w:t xml:space="preserve"> Základná škola</w:t>
            </w:r>
            <w:r>
              <w:rPr>
                <w:rFonts w:ascii="Times New Roman" w:eastAsia="Times New Roman" w:hAnsi="Times New Roman"/>
                <w:lang w:eastAsia="sk-SK"/>
              </w:rPr>
              <w:t>,</w:t>
            </w:r>
            <w:r w:rsidRPr="008815A3">
              <w:rPr>
                <w:rFonts w:ascii="Times New Roman" w:eastAsia="Times New Roman" w:hAnsi="Times New Roman"/>
                <w:lang w:eastAsia="sk-SK"/>
              </w:rPr>
              <w:t xml:space="preserve"> A.H.</w:t>
            </w:r>
            <w:r>
              <w:rPr>
                <w:rFonts w:ascii="Times New Roman" w:eastAsia="Times New Roman" w:hAnsi="Times New Roman"/>
                <w:lang w:eastAsia="sk-SK"/>
              </w:rPr>
              <w:t xml:space="preserve"> </w:t>
            </w:r>
            <w:r w:rsidRPr="008815A3">
              <w:rPr>
                <w:rFonts w:ascii="Times New Roman" w:eastAsia="Times New Roman" w:hAnsi="Times New Roman"/>
                <w:lang w:eastAsia="sk-SK"/>
              </w:rPr>
              <w:t xml:space="preserve">Škultétyho </w:t>
            </w:r>
            <w:r>
              <w:rPr>
                <w:rFonts w:ascii="Times New Roman" w:eastAsia="Times New Roman" w:hAnsi="Times New Roman"/>
                <w:lang w:eastAsia="sk-SK"/>
              </w:rPr>
              <w:t xml:space="preserve">9, </w:t>
            </w:r>
            <w:r w:rsidRPr="008815A3">
              <w:rPr>
                <w:rFonts w:ascii="Times New Roman" w:eastAsia="Times New Roman" w:hAnsi="Times New Roman"/>
                <w:lang w:eastAsia="sk-SK"/>
              </w:rPr>
              <w:t>Veľký Krtíš</w:t>
            </w:r>
          </w:p>
        </w:tc>
      </w:tr>
      <w:tr w:rsidR="006A0F75" w:rsidRPr="008815A3" w:rsidTr="00CD58BC">
        <w:tc>
          <w:tcPr>
            <w:tcW w:w="9062" w:type="dxa"/>
            <w:tcBorders>
              <w:top w:val="single" w:sz="4" w:space="0" w:color="auto"/>
              <w:left w:val="single" w:sz="4" w:space="0" w:color="auto"/>
              <w:bottom w:val="single" w:sz="4" w:space="0" w:color="auto"/>
              <w:right w:val="single" w:sz="4" w:space="0" w:color="auto"/>
            </w:tcBorders>
            <w:shd w:val="clear" w:color="auto" w:fill="FFFF99"/>
            <w:hideMark/>
          </w:tcPr>
          <w:p w:rsidR="006A0F75" w:rsidRPr="008815A3" w:rsidRDefault="006A0F75" w:rsidP="002E20C5">
            <w:pPr>
              <w:spacing w:after="0"/>
              <w:jc w:val="both"/>
              <w:rPr>
                <w:rFonts w:ascii="Times New Roman" w:eastAsia="Times New Roman" w:hAnsi="Times New Roman"/>
                <w:lang w:eastAsia="sk-SK"/>
              </w:rPr>
            </w:pPr>
            <w:r w:rsidRPr="008815A3">
              <w:rPr>
                <w:rFonts w:ascii="Times New Roman" w:eastAsia="Times New Roman" w:hAnsi="Times New Roman"/>
                <w:b/>
                <w:lang w:eastAsia="sk-SK"/>
              </w:rPr>
              <w:t>Vyučovací jazyk:</w:t>
            </w:r>
            <w:r w:rsidRPr="008815A3">
              <w:rPr>
                <w:rFonts w:ascii="Times New Roman" w:eastAsia="Times New Roman" w:hAnsi="Times New Roman"/>
                <w:lang w:eastAsia="sk-SK"/>
              </w:rPr>
              <w:t xml:space="preserve"> slovenský</w:t>
            </w:r>
          </w:p>
        </w:tc>
      </w:tr>
      <w:tr w:rsidR="006A0F75" w:rsidRPr="008815A3" w:rsidTr="00EA385C">
        <w:tc>
          <w:tcPr>
            <w:tcW w:w="9062" w:type="dxa"/>
            <w:tcBorders>
              <w:top w:val="single" w:sz="4" w:space="0" w:color="auto"/>
              <w:left w:val="single" w:sz="4" w:space="0" w:color="auto"/>
              <w:bottom w:val="single" w:sz="4" w:space="0" w:color="auto"/>
              <w:right w:val="single" w:sz="4" w:space="0" w:color="auto"/>
            </w:tcBorders>
            <w:shd w:val="clear" w:color="auto" w:fill="FFFF00"/>
            <w:hideMark/>
          </w:tcPr>
          <w:p w:rsidR="006A0F75" w:rsidRPr="008815A3" w:rsidRDefault="006A0F75" w:rsidP="002E20C5">
            <w:pPr>
              <w:spacing w:after="0"/>
              <w:jc w:val="both"/>
              <w:rPr>
                <w:rFonts w:ascii="Times New Roman" w:eastAsia="Times New Roman" w:hAnsi="Times New Roman"/>
                <w:lang w:eastAsia="sk-SK"/>
              </w:rPr>
            </w:pPr>
            <w:r w:rsidRPr="008815A3">
              <w:rPr>
                <w:rFonts w:ascii="Times New Roman" w:eastAsia="Times New Roman" w:hAnsi="Times New Roman"/>
                <w:b/>
                <w:lang w:eastAsia="sk-SK"/>
              </w:rPr>
              <w:t>Stupeň vzdelania:</w:t>
            </w:r>
            <w:r w:rsidRPr="008815A3">
              <w:rPr>
                <w:rFonts w:ascii="Times New Roman" w:eastAsia="Times New Roman" w:hAnsi="Times New Roman"/>
                <w:lang w:eastAsia="sk-SK"/>
              </w:rPr>
              <w:t xml:space="preserve"> ISCED 2</w:t>
            </w:r>
          </w:p>
        </w:tc>
      </w:tr>
    </w:tbl>
    <w:p w:rsidR="006A0F75" w:rsidRDefault="006A0F75" w:rsidP="005F3807">
      <w:pPr>
        <w:jc w:val="center"/>
        <w:rPr>
          <w:rFonts w:ascii="Times New Roman" w:hAnsi="Times New Roman"/>
          <w:b/>
          <w:sz w:val="32"/>
          <w:szCs w:val="32"/>
        </w:rPr>
      </w:pPr>
    </w:p>
    <w:tbl>
      <w:tblPr>
        <w:tblW w:w="9077" w:type="dxa"/>
        <w:tblInd w:w="-5" w:type="dxa"/>
        <w:tblLayout w:type="fixed"/>
        <w:tblCellMar>
          <w:left w:w="10" w:type="dxa"/>
          <w:right w:w="10" w:type="dxa"/>
        </w:tblCellMar>
        <w:tblLook w:val="0000" w:firstRow="0" w:lastRow="0" w:firstColumn="0" w:lastColumn="0" w:noHBand="0" w:noVBand="0"/>
      </w:tblPr>
      <w:tblGrid>
        <w:gridCol w:w="567"/>
        <w:gridCol w:w="6209"/>
        <w:gridCol w:w="2301"/>
      </w:tblGrid>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346416" w:rsidRDefault="006A0F75" w:rsidP="00905541">
            <w:pPr>
              <w:pStyle w:val="Standard"/>
              <w:spacing w:after="0"/>
              <w:jc w:val="both"/>
              <w:rPr>
                <w:rFonts w:ascii="Times New Roman" w:hAnsi="Times New Roman" w:cs="Times New Roman"/>
                <w:b/>
              </w:rPr>
            </w:pPr>
          </w:p>
        </w:tc>
        <w:tc>
          <w:tcPr>
            <w:tcW w:w="6209"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8815A3" w:rsidRDefault="006A0F75" w:rsidP="00905541">
            <w:pPr>
              <w:pStyle w:val="Standard"/>
              <w:spacing w:after="0"/>
              <w:jc w:val="both"/>
              <w:rPr>
                <w:rFonts w:ascii="Times New Roman" w:hAnsi="Times New Roman" w:cs="Times New Roman"/>
                <w:b/>
              </w:rPr>
            </w:pPr>
            <w:r w:rsidRPr="008815A3">
              <w:rPr>
                <w:rFonts w:ascii="Times New Roman" w:hAnsi="Times New Roman" w:cs="Times New Roman"/>
                <w:b/>
              </w:rPr>
              <w:t>Tematické celky</w:t>
            </w:r>
          </w:p>
        </w:tc>
        <w:tc>
          <w:tcPr>
            <w:tcW w:w="230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346416" w:rsidRDefault="006A0F75" w:rsidP="00905541">
            <w:pPr>
              <w:pStyle w:val="Standard"/>
              <w:spacing w:after="0"/>
              <w:jc w:val="center"/>
              <w:rPr>
                <w:rFonts w:ascii="Times New Roman" w:hAnsi="Times New Roman" w:cs="Times New Roman"/>
                <w:b/>
              </w:rPr>
            </w:pPr>
            <w:r w:rsidRPr="00346416">
              <w:rPr>
                <w:rFonts w:ascii="Times New Roman" w:hAnsi="Times New Roman" w:cs="Times New Roman"/>
                <w:b/>
              </w:rPr>
              <w:t>Počet hodín</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346416" w:rsidRDefault="006A0F75" w:rsidP="00905541">
            <w:pPr>
              <w:pStyle w:val="Standard"/>
              <w:spacing w:after="0"/>
              <w:jc w:val="both"/>
              <w:rPr>
                <w:rFonts w:ascii="Times New Roman" w:hAnsi="Times New Roman" w:cs="Times New Roman"/>
                <w:b/>
              </w:rPr>
            </w:pPr>
            <w:r w:rsidRPr="00346416">
              <w:rPr>
                <w:rFonts w:ascii="Times New Roman" w:hAnsi="Times New Roman" w:cs="Times New Roman"/>
                <w:b/>
              </w:rPr>
              <w:t>1.</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905541">
            <w:pPr>
              <w:spacing w:after="0"/>
              <w:jc w:val="both"/>
              <w:rPr>
                <w:rFonts w:ascii="Times New Roman" w:hAnsi="Times New Roman"/>
                <w:iCs/>
                <w:color w:val="000000"/>
              </w:rPr>
            </w:pPr>
            <w:r w:rsidRPr="008815A3">
              <w:rPr>
                <w:rFonts w:ascii="Times New Roman" w:hAnsi="Times New Roman"/>
                <w:iCs/>
                <w:color w:val="000000"/>
              </w:rPr>
              <w:t xml:space="preserve">Ahoj škola </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346416" w:rsidRDefault="006A0F75" w:rsidP="00905541">
            <w:pPr>
              <w:pStyle w:val="Standard"/>
              <w:widowControl w:val="0"/>
              <w:spacing w:after="0"/>
              <w:jc w:val="center"/>
              <w:rPr>
                <w:rFonts w:ascii="Times New Roman" w:hAnsi="Times New Roman" w:cs="Times New Roman"/>
                <w:b/>
              </w:rPr>
            </w:pPr>
            <w:r w:rsidRPr="00346416">
              <w:rPr>
                <w:rFonts w:ascii="Times New Roman" w:hAnsi="Times New Roman" w:cs="Times New Roman"/>
                <w:b/>
              </w:rPr>
              <w:t xml:space="preserve">7 </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346416" w:rsidRDefault="006A0F75" w:rsidP="00905541">
            <w:pPr>
              <w:pStyle w:val="Standard"/>
              <w:spacing w:after="0"/>
              <w:jc w:val="both"/>
              <w:rPr>
                <w:rFonts w:ascii="Times New Roman" w:hAnsi="Times New Roman" w:cs="Times New Roman"/>
                <w:b/>
              </w:rPr>
            </w:pPr>
            <w:r w:rsidRPr="00346416">
              <w:rPr>
                <w:rFonts w:ascii="Times New Roman" w:hAnsi="Times New Roman" w:cs="Times New Roman"/>
                <w:b/>
              </w:rPr>
              <w:t>2.</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905541">
            <w:pPr>
              <w:spacing w:after="0"/>
              <w:jc w:val="both"/>
              <w:rPr>
                <w:rFonts w:ascii="Times New Roman" w:hAnsi="Times New Roman"/>
              </w:rPr>
            </w:pPr>
            <w:r w:rsidRPr="008815A3">
              <w:rPr>
                <w:rFonts w:ascii="Times New Roman" w:hAnsi="Times New Roman"/>
                <w:iCs/>
                <w:color w:val="000000"/>
              </w:rPr>
              <w:t>Spomíname na leto</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346416" w:rsidRDefault="006A0F75" w:rsidP="00905541">
            <w:pPr>
              <w:pStyle w:val="Standard"/>
              <w:widowControl w:val="0"/>
              <w:spacing w:after="0"/>
              <w:jc w:val="center"/>
              <w:rPr>
                <w:rFonts w:ascii="Times New Roman" w:hAnsi="Times New Roman" w:cs="Times New Roman"/>
                <w:b/>
              </w:rPr>
            </w:pPr>
            <w:r>
              <w:rPr>
                <w:rFonts w:ascii="Times New Roman" w:hAnsi="Times New Roman" w:cs="Times New Roman"/>
                <w:b/>
              </w:rPr>
              <w:t xml:space="preserve">7 </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346416" w:rsidRDefault="006A0F75" w:rsidP="00905541">
            <w:pPr>
              <w:pStyle w:val="Standard"/>
              <w:spacing w:after="0"/>
              <w:jc w:val="both"/>
              <w:rPr>
                <w:rFonts w:ascii="Times New Roman" w:hAnsi="Times New Roman" w:cs="Times New Roman"/>
                <w:b/>
              </w:rPr>
            </w:pPr>
            <w:r w:rsidRPr="00346416">
              <w:rPr>
                <w:rFonts w:ascii="Times New Roman" w:hAnsi="Times New Roman" w:cs="Times New Roman"/>
                <w:b/>
              </w:rPr>
              <w:t>3.</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905541">
            <w:pPr>
              <w:spacing w:after="0"/>
              <w:jc w:val="both"/>
              <w:rPr>
                <w:rFonts w:ascii="Times New Roman" w:eastAsia="Times New Roman" w:hAnsi="Times New Roman"/>
              </w:rPr>
            </w:pPr>
            <w:r w:rsidRPr="008815A3">
              <w:rPr>
                <w:rFonts w:ascii="Times New Roman" w:hAnsi="Times New Roman"/>
                <w:iCs/>
                <w:color w:val="000000"/>
              </w:rPr>
              <w:t>V škole</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346416" w:rsidRDefault="006A0F75" w:rsidP="00905541">
            <w:pPr>
              <w:pStyle w:val="Standard"/>
              <w:widowControl w:val="0"/>
              <w:spacing w:after="0"/>
              <w:jc w:val="center"/>
              <w:rPr>
                <w:rFonts w:ascii="Times New Roman" w:hAnsi="Times New Roman" w:cs="Times New Roman"/>
                <w:b/>
              </w:rPr>
            </w:pPr>
            <w:r w:rsidRPr="00346416">
              <w:rPr>
                <w:rFonts w:ascii="Times New Roman" w:hAnsi="Times New Roman" w:cs="Times New Roman"/>
                <w:b/>
              </w:rPr>
              <w:t>6</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346416" w:rsidRDefault="006A0F75" w:rsidP="00905541">
            <w:pPr>
              <w:pStyle w:val="Standard"/>
              <w:spacing w:after="0"/>
              <w:jc w:val="both"/>
              <w:rPr>
                <w:rFonts w:ascii="Times New Roman" w:hAnsi="Times New Roman" w:cs="Times New Roman"/>
                <w:b/>
              </w:rPr>
            </w:pPr>
            <w:r w:rsidRPr="00346416">
              <w:rPr>
                <w:rFonts w:ascii="Times New Roman" w:hAnsi="Times New Roman" w:cs="Times New Roman"/>
                <w:b/>
              </w:rPr>
              <w:t>4.</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905541">
            <w:pPr>
              <w:spacing w:after="0"/>
              <w:jc w:val="both"/>
              <w:rPr>
                <w:rFonts w:ascii="Times New Roman" w:eastAsia="Times New Roman" w:hAnsi="Times New Roman"/>
              </w:rPr>
            </w:pPr>
            <w:r w:rsidRPr="008815A3">
              <w:rPr>
                <w:rFonts w:ascii="Times New Roman" w:hAnsi="Times New Roman"/>
                <w:iCs/>
                <w:color w:val="000000"/>
              </w:rPr>
              <w:t>V rodine</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346416" w:rsidRDefault="006A0F75" w:rsidP="00905541">
            <w:pPr>
              <w:pStyle w:val="Standard"/>
              <w:widowControl w:val="0"/>
              <w:spacing w:after="0"/>
              <w:jc w:val="center"/>
              <w:rPr>
                <w:rFonts w:ascii="Times New Roman" w:hAnsi="Times New Roman" w:cs="Times New Roman"/>
                <w:b/>
              </w:rPr>
            </w:pPr>
            <w:r w:rsidRPr="00346416">
              <w:rPr>
                <w:rFonts w:ascii="Times New Roman" w:hAnsi="Times New Roman" w:cs="Times New Roman"/>
                <w:b/>
              </w:rPr>
              <w:t xml:space="preserve">5 </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346416" w:rsidRDefault="006A0F75" w:rsidP="00905541">
            <w:pPr>
              <w:pStyle w:val="Standard"/>
              <w:spacing w:after="0"/>
              <w:jc w:val="both"/>
              <w:rPr>
                <w:rFonts w:ascii="Times New Roman" w:hAnsi="Times New Roman" w:cs="Times New Roman"/>
                <w:b/>
              </w:rPr>
            </w:pPr>
            <w:r w:rsidRPr="00346416">
              <w:rPr>
                <w:rFonts w:ascii="Times New Roman" w:hAnsi="Times New Roman" w:cs="Times New Roman"/>
                <w:b/>
              </w:rPr>
              <w:t>5.</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905541">
            <w:pPr>
              <w:spacing w:after="0"/>
              <w:jc w:val="both"/>
              <w:rPr>
                <w:rFonts w:ascii="Times New Roman" w:eastAsia="Times New Roman" w:hAnsi="Times New Roman"/>
              </w:rPr>
            </w:pPr>
            <w:r w:rsidRPr="008815A3">
              <w:rPr>
                <w:rFonts w:ascii="Times New Roman" w:hAnsi="Times New Roman"/>
                <w:iCs/>
                <w:color w:val="000000"/>
              </w:rPr>
              <w:t>V rodine</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346416" w:rsidRDefault="006A0F75" w:rsidP="00905541">
            <w:pPr>
              <w:pStyle w:val="Standard"/>
              <w:widowControl w:val="0"/>
              <w:spacing w:after="0"/>
              <w:jc w:val="center"/>
              <w:rPr>
                <w:rFonts w:ascii="Times New Roman" w:hAnsi="Times New Roman" w:cs="Times New Roman"/>
                <w:b/>
              </w:rPr>
            </w:pPr>
            <w:r w:rsidRPr="00346416">
              <w:rPr>
                <w:rFonts w:ascii="Times New Roman" w:hAnsi="Times New Roman" w:cs="Times New Roman"/>
                <w:b/>
              </w:rPr>
              <w:t xml:space="preserve">7 </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346416" w:rsidRDefault="006A0F75" w:rsidP="00905541">
            <w:pPr>
              <w:pStyle w:val="Standard"/>
              <w:spacing w:after="0"/>
              <w:jc w:val="both"/>
              <w:rPr>
                <w:rFonts w:ascii="Times New Roman" w:hAnsi="Times New Roman" w:cs="Times New Roman"/>
                <w:b/>
              </w:rPr>
            </w:pPr>
            <w:r w:rsidRPr="00346416">
              <w:rPr>
                <w:rFonts w:ascii="Times New Roman" w:hAnsi="Times New Roman" w:cs="Times New Roman"/>
                <w:b/>
              </w:rPr>
              <w:t>6.</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905541">
            <w:pPr>
              <w:spacing w:after="0"/>
              <w:jc w:val="both"/>
              <w:rPr>
                <w:rFonts w:ascii="Times New Roman" w:hAnsi="Times New Roman"/>
                <w:b/>
              </w:rPr>
            </w:pPr>
            <w:r w:rsidRPr="008815A3">
              <w:rPr>
                <w:rFonts w:ascii="Times New Roman" w:hAnsi="Times New Roman"/>
                <w:iCs/>
                <w:color w:val="000000"/>
              </w:rPr>
              <w:t>U nás doma</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346416" w:rsidRDefault="006A0F75" w:rsidP="00905541">
            <w:pPr>
              <w:pStyle w:val="Standard"/>
              <w:widowControl w:val="0"/>
              <w:spacing w:after="0"/>
              <w:jc w:val="center"/>
              <w:rPr>
                <w:rFonts w:ascii="Times New Roman" w:hAnsi="Times New Roman" w:cs="Times New Roman"/>
                <w:b/>
              </w:rPr>
            </w:pPr>
            <w:r w:rsidRPr="00346416">
              <w:rPr>
                <w:rFonts w:ascii="Times New Roman" w:hAnsi="Times New Roman" w:cs="Times New Roman"/>
                <w:b/>
              </w:rPr>
              <w:t xml:space="preserve">6 </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346416" w:rsidRDefault="006A0F75" w:rsidP="00905541">
            <w:pPr>
              <w:pStyle w:val="Standard"/>
              <w:spacing w:after="0"/>
              <w:jc w:val="both"/>
              <w:rPr>
                <w:rFonts w:ascii="Times New Roman" w:hAnsi="Times New Roman" w:cs="Times New Roman"/>
                <w:b/>
              </w:rPr>
            </w:pPr>
            <w:r w:rsidRPr="00346416">
              <w:rPr>
                <w:rFonts w:ascii="Times New Roman" w:hAnsi="Times New Roman" w:cs="Times New Roman"/>
                <w:b/>
              </w:rPr>
              <w:t>7.</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905541">
            <w:pPr>
              <w:spacing w:after="0"/>
              <w:jc w:val="both"/>
              <w:rPr>
                <w:rFonts w:ascii="Times New Roman" w:eastAsia="Times New Roman" w:hAnsi="Times New Roman"/>
              </w:rPr>
            </w:pPr>
            <w:r w:rsidRPr="008815A3">
              <w:rPr>
                <w:rFonts w:ascii="Times New Roman" w:hAnsi="Times New Roman"/>
                <w:iCs/>
                <w:color w:val="000000"/>
              </w:rPr>
              <w:t xml:space="preserve">St. </w:t>
            </w:r>
            <w:proofErr w:type="spellStart"/>
            <w:r w:rsidRPr="008815A3">
              <w:rPr>
                <w:rFonts w:ascii="Times New Roman" w:hAnsi="Times New Roman"/>
                <w:iCs/>
                <w:color w:val="000000"/>
              </w:rPr>
              <w:t>Peterburg</w:t>
            </w:r>
            <w:proofErr w:type="spellEnd"/>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346416" w:rsidRDefault="006A0F75" w:rsidP="00905541">
            <w:pPr>
              <w:pStyle w:val="Standard"/>
              <w:widowControl w:val="0"/>
              <w:spacing w:after="0"/>
              <w:jc w:val="center"/>
              <w:rPr>
                <w:rFonts w:ascii="Times New Roman" w:hAnsi="Times New Roman" w:cs="Times New Roman"/>
                <w:b/>
              </w:rPr>
            </w:pPr>
            <w:r w:rsidRPr="00346416">
              <w:rPr>
                <w:rFonts w:ascii="Times New Roman" w:hAnsi="Times New Roman" w:cs="Times New Roman"/>
                <w:b/>
              </w:rPr>
              <w:t xml:space="preserve">7 </w:t>
            </w:r>
          </w:p>
        </w:tc>
      </w:tr>
      <w:tr w:rsidR="006A0F75" w:rsidRPr="008815A3" w:rsidTr="00905541">
        <w:trPr>
          <w:trHeight w:val="368"/>
        </w:trPr>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346416" w:rsidRDefault="006A0F75" w:rsidP="00905541">
            <w:pPr>
              <w:pStyle w:val="Standard"/>
              <w:spacing w:after="0"/>
              <w:jc w:val="both"/>
              <w:rPr>
                <w:rFonts w:ascii="Times New Roman" w:hAnsi="Times New Roman" w:cs="Times New Roman"/>
                <w:b/>
              </w:rPr>
            </w:pPr>
            <w:r w:rsidRPr="00346416">
              <w:rPr>
                <w:rFonts w:ascii="Times New Roman" w:hAnsi="Times New Roman" w:cs="Times New Roman"/>
                <w:b/>
              </w:rPr>
              <w:t>8.</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905541">
            <w:pPr>
              <w:spacing w:after="0"/>
              <w:jc w:val="both"/>
              <w:rPr>
                <w:rFonts w:ascii="Times New Roman" w:hAnsi="Times New Roman"/>
              </w:rPr>
            </w:pPr>
            <w:r w:rsidRPr="008815A3">
              <w:rPr>
                <w:rFonts w:ascii="Times New Roman" w:hAnsi="Times New Roman"/>
                <w:iCs/>
                <w:color w:val="000000"/>
              </w:rPr>
              <w:t>U lekára</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346416" w:rsidRDefault="006A0F75" w:rsidP="00905541">
            <w:pPr>
              <w:pStyle w:val="Standard"/>
              <w:widowControl w:val="0"/>
              <w:spacing w:after="0"/>
              <w:jc w:val="center"/>
              <w:rPr>
                <w:rFonts w:ascii="Times New Roman" w:hAnsi="Times New Roman" w:cs="Times New Roman"/>
                <w:b/>
              </w:rPr>
            </w:pPr>
            <w:r w:rsidRPr="00346416">
              <w:rPr>
                <w:rFonts w:ascii="Times New Roman" w:hAnsi="Times New Roman" w:cs="Times New Roman"/>
                <w:b/>
              </w:rPr>
              <w:t xml:space="preserve">9 </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346416" w:rsidRDefault="006A0F75" w:rsidP="00905541">
            <w:pPr>
              <w:pStyle w:val="Standard"/>
              <w:spacing w:after="0"/>
              <w:jc w:val="both"/>
              <w:rPr>
                <w:rFonts w:ascii="Times New Roman" w:hAnsi="Times New Roman" w:cs="Times New Roman"/>
                <w:b/>
              </w:rPr>
            </w:pPr>
            <w:r w:rsidRPr="00346416">
              <w:rPr>
                <w:rFonts w:ascii="Times New Roman" w:hAnsi="Times New Roman" w:cs="Times New Roman"/>
                <w:b/>
              </w:rPr>
              <w:t>9.</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905541">
            <w:pPr>
              <w:spacing w:after="0"/>
              <w:jc w:val="both"/>
              <w:rPr>
                <w:rFonts w:ascii="Times New Roman" w:eastAsia="Times New Roman" w:hAnsi="Times New Roman"/>
              </w:rPr>
            </w:pPr>
            <w:r w:rsidRPr="008815A3">
              <w:rPr>
                <w:rFonts w:ascii="Times New Roman" w:hAnsi="Times New Roman"/>
              </w:rPr>
              <w:t>Voľný čas, záľuby</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346416" w:rsidRDefault="006A0F75" w:rsidP="00905541">
            <w:pPr>
              <w:pStyle w:val="Standard"/>
              <w:widowControl w:val="0"/>
              <w:spacing w:after="0"/>
              <w:jc w:val="center"/>
              <w:rPr>
                <w:rFonts w:ascii="Times New Roman" w:hAnsi="Times New Roman" w:cs="Times New Roman"/>
                <w:b/>
              </w:rPr>
            </w:pPr>
            <w:r w:rsidRPr="00346416">
              <w:rPr>
                <w:rFonts w:ascii="Times New Roman" w:hAnsi="Times New Roman" w:cs="Times New Roman"/>
                <w:b/>
              </w:rPr>
              <w:t xml:space="preserve">6 </w:t>
            </w:r>
          </w:p>
        </w:tc>
      </w:tr>
      <w:tr w:rsidR="006A0F75" w:rsidRPr="008815A3" w:rsidTr="00EA385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A0F75" w:rsidRPr="00346416" w:rsidRDefault="006A0F75" w:rsidP="00905541">
            <w:pPr>
              <w:pStyle w:val="Standard"/>
              <w:spacing w:after="0"/>
              <w:jc w:val="both"/>
              <w:rPr>
                <w:rFonts w:ascii="Times New Roman" w:hAnsi="Times New Roman" w:cs="Times New Roman"/>
                <w:b/>
              </w:rPr>
            </w:pPr>
            <w:r w:rsidRPr="00346416">
              <w:rPr>
                <w:rFonts w:ascii="Times New Roman" w:hAnsi="Times New Roman" w:cs="Times New Roman"/>
                <w:b/>
              </w:rPr>
              <w:t>10.</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8815A3" w:rsidRDefault="006A0F75" w:rsidP="00905541">
            <w:pPr>
              <w:tabs>
                <w:tab w:val="left" w:pos="709"/>
              </w:tabs>
              <w:spacing w:after="0"/>
              <w:jc w:val="both"/>
              <w:rPr>
                <w:rFonts w:ascii="Times New Roman" w:hAnsi="Times New Roman"/>
                <w:bCs/>
                <w:iCs/>
                <w:color w:val="000000"/>
              </w:rPr>
            </w:pPr>
            <w:r w:rsidRPr="008815A3">
              <w:rPr>
                <w:rFonts w:ascii="Times New Roman" w:hAnsi="Times New Roman"/>
                <w:bCs/>
                <w:iCs/>
                <w:color w:val="000000"/>
              </w:rPr>
              <w:t>Máme radi prírodu</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75" w:rsidRPr="00346416" w:rsidRDefault="006A0F75" w:rsidP="00905541">
            <w:pPr>
              <w:pStyle w:val="Standard"/>
              <w:widowControl w:val="0"/>
              <w:spacing w:after="0"/>
              <w:jc w:val="center"/>
              <w:rPr>
                <w:rFonts w:ascii="Times New Roman" w:hAnsi="Times New Roman" w:cs="Times New Roman"/>
                <w:b/>
              </w:rPr>
            </w:pPr>
            <w:r w:rsidRPr="00346416">
              <w:rPr>
                <w:rFonts w:ascii="Times New Roman" w:hAnsi="Times New Roman" w:cs="Times New Roman"/>
                <w:b/>
              </w:rPr>
              <w:t xml:space="preserve">6 </w:t>
            </w:r>
          </w:p>
        </w:tc>
      </w:tr>
    </w:tbl>
    <w:p w:rsidR="006A0F75" w:rsidRDefault="006A0F75" w:rsidP="00C521D7">
      <w:pPr>
        <w:rPr>
          <w:rFonts w:ascii="Times New Roman" w:hAnsi="Times New Roman"/>
          <w:b/>
          <w:sz w:val="32"/>
          <w:szCs w:val="32"/>
        </w:rPr>
      </w:pPr>
    </w:p>
    <w:p w:rsidR="006A0F75" w:rsidRPr="008815A3" w:rsidRDefault="006A0F75" w:rsidP="006A0F75">
      <w:pPr>
        <w:tabs>
          <w:tab w:val="left" w:pos="709"/>
        </w:tabs>
        <w:jc w:val="both"/>
        <w:rPr>
          <w:rFonts w:ascii="Times New Roman" w:hAnsi="Times New Roman"/>
          <w:color w:val="000000"/>
        </w:rPr>
      </w:pPr>
      <w:r w:rsidRPr="008815A3">
        <w:rPr>
          <w:rFonts w:ascii="Times New Roman" w:hAnsi="Times New Roman"/>
          <w:b/>
        </w:rPr>
        <w:t>Hodnotenie predmetu</w:t>
      </w:r>
      <w:r w:rsidRPr="008815A3">
        <w:rPr>
          <w:rFonts w:ascii="Times New Roman" w:hAnsi="Times New Roman"/>
          <w:color w:val="000000"/>
        </w:rPr>
        <w:t xml:space="preserve"> </w:t>
      </w:r>
    </w:p>
    <w:p w:rsidR="006A0F75" w:rsidRPr="00BD2148" w:rsidRDefault="006A0F75" w:rsidP="006A0F75">
      <w:pPr>
        <w:tabs>
          <w:tab w:val="left" w:pos="709"/>
        </w:tabs>
        <w:jc w:val="both"/>
        <w:rPr>
          <w:rFonts w:ascii="Times New Roman" w:hAnsi="Times New Roman"/>
          <w:color w:val="000000"/>
        </w:rPr>
      </w:pPr>
      <w:r>
        <w:rPr>
          <w:rFonts w:ascii="Times New Roman" w:hAnsi="Times New Roman"/>
          <w:color w:val="000000"/>
        </w:rPr>
        <w:tab/>
      </w:r>
      <w:r w:rsidRPr="008815A3">
        <w:rPr>
          <w:rFonts w:ascii="Times New Roman" w:hAnsi="Times New Roman"/>
          <w:color w:val="000000"/>
        </w:rPr>
        <w:t>Žiaci sú hodnotení ústnou a písomnou skúškou. Musia získať minimálne 4 známky z ústnej a 3 známky z písomnej odpovede. Písomná skúška zahŕňa školské písomné práce, tematické testy, projekty a prezentácie, diktát (1 za polrok) a päťminútovky. Kritéria písomných skúšok : 100% - 90% 1; 89% - 75% 2; 74% - 50% 3; 49% - 20% 4; 19% - 0% 5. Pri klasifikácii žiakov sa berie do úvahy: pripravenosť na vyučovaciu hodinu, aktivita na vyučovacej hodine, projektová práca a prezentácia, domáce úlohy a práca s pracovným zošitom.</w:t>
      </w:r>
    </w:p>
    <w:p w:rsidR="006A0F75" w:rsidRPr="008815A3" w:rsidRDefault="006A0F75" w:rsidP="006A0F75">
      <w:pPr>
        <w:tabs>
          <w:tab w:val="left" w:pos="709"/>
        </w:tabs>
        <w:jc w:val="both"/>
        <w:rPr>
          <w:rFonts w:ascii="Times New Roman" w:hAnsi="Times New Roman"/>
          <w:b/>
          <w:color w:val="000000"/>
        </w:rPr>
      </w:pPr>
      <w:r w:rsidRPr="008815A3">
        <w:rPr>
          <w:rFonts w:ascii="Times New Roman" w:hAnsi="Times New Roman"/>
          <w:b/>
          <w:bCs/>
          <w:iCs/>
          <w:color w:val="000000"/>
        </w:rPr>
        <w:t>Žiak je hodnotený podľa týchto kritérií:</w:t>
      </w:r>
      <w:r w:rsidRPr="008815A3">
        <w:rPr>
          <w:rFonts w:ascii="Times New Roman" w:hAnsi="Times New Roman"/>
          <w:b/>
          <w:color w:val="000000"/>
        </w:rPr>
        <w:t xml:space="preserve"> </w:t>
      </w:r>
    </w:p>
    <w:p w:rsidR="006A0F75" w:rsidRPr="008815A3" w:rsidRDefault="006A0F75" w:rsidP="006A0F75">
      <w:pPr>
        <w:tabs>
          <w:tab w:val="left" w:pos="709"/>
        </w:tabs>
        <w:jc w:val="both"/>
        <w:rPr>
          <w:rFonts w:ascii="Times New Roman" w:hAnsi="Times New Roman"/>
          <w:color w:val="000000"/>
        </w:rPr>
      </w:pPr>
      <w:r w:rsidRPr="008815A3">
        <w:rPr>
          <w:rFonts w:ascii="Times New Roman" w:hAnsi="Times New Roman"/>
          <w:color w:val="000000"/>
        </w:rPr>
        <w:t xml:space="preserve">1 - žiak primerane reaguje na podnet, nachádza súvislosti so zadanou témou. K splneniu úlohy pristupuje aktívne a tvorivo, používa správne jazykové a výrazové prostriedky a téme primeranú slovnú zásobu. Jeho prejav je zrozumiteľný a výslovnosť jasná. Z písomných prác dosiahne viac ako 100 – 90 % a pri celkovej klasifikácii nepresiahne priemer známok 1,5. </w:t>
      </w:r>
    </w:p>
    <w:p w:rsidR="006A0F75" w:rsidRPr="008815A3" w:rsidRDefault="006A0F75" w:rsidP="006A0F75">
      <w:pPr>
        <w:tabs>
          <w:tab w:val="left" w:pos="709"/>
        </w:tabs>
        <w:jc w:val="both"/>
        <w:rPr>
          <w:rFonts w:ascii="Times New Roman" w:hAnsi="Times New Roman"/>
          <w:color w:val="000000"/>
        </w:rPr>
      </w:pPr>
      <w:r w:rsidRPr="008815A3">
        <w:rPr>
          <w:rFonts w:ascii="Times New Roman" w:hAnsi="Times New Roman"/>
          <w:color w:val="000000"/>
        </w:rPr>
        <w:t xml:space="preserve">2 - žiak primerane reaguje na podnet a správne interpretuje zadanú úlohu. Jeho odpoveď je celistvá a zámer odpovede jasný. Prerušuje len zriedkavo svoj prejav kratšími prestávkami, 10 ktoré sú spôsobené menšími nedostatkami v slovnej zásobe. Z písomných prác dosiahne viac ako 89 – 75% a pri celkovej klasifikácii nepresiahne priemer známok 2,5. </w:t>
      </w:r>
    </w:p>
    <w:p w:rsidR="006A0F75" w:rsidRPr="008815A3" w:rsidRDefault="006A0F75" w:rsidP="006A0F75">
      <w:pPr>
        <w:tabs>
          <w:tab w:val="left" w:pos="709"/>
        </w:tabs>
        <w:jc w:val="both"/>
        <w:rPr>
          <w:rFonts w:ascii="Times New Roman" w:hAnsi="Times New Roman"/>
          <w:color w:val="000000"/>
        </w:rPr>
      </w:pPr>
      <w:r w:rsidRPr="008815A3">
        <w:rPr>
          <w:rFonts w:ascii="Times New Roman" w:hAnsi="Times New Roman"/>
          <w:color w:val="000000"/>
        </w:rPr>
        <w:t xml:space="preserve">3 – dokáže reagovať na podnet, jeho prejav je zväčša súvislý a jasný. Nedostatky v slovnej zásobe nebránia porozumeniu. Žiak je schopný reagovať na otázky a impulzy učiteľa. Žiak potrebuje na </w:t>
      </w:r>
      <w:r w:rsidRPr="008815A3">
        <w:rPr>
          <w:rFonts w:ascii="Times New Roman" w:hAnsi="Times New Roman"/>
          <w:color w:val="000000"/>
        </w:rPr>
        <w:lastRenderedPageBreak/>
        <w:t xml:space="preserve">udržanie rozhovoru miestami pomoc učiteľa. Slovná zásoba je primeraná, ale nie vždy adekvátna danej téme. Žiak používa aj nesprávne výrazy. Z písomných prác dosiahne 74 - 50 % a pri celkovej klasifikácii nepresiahne priemer známok 3,5. </w:t>
      </w:r>
    </w:p>
    <w:p w:rsidR="006A0F75" w:rsidRPr="008815A3" w:rsidRDefault="006A0F75" w:rsidP="006A0F75">
      <w:pPr>
        <w:tabs>
          <w:tab w:val="left" w:pos="709"/>
        </w:tabs>
        <w:jc w:val="both"/>
        <w:rPr>
          <w:rFonts w:ascii="Times New Roman" w:hAnsi="Times New Roman"/>
          <w:color w:val="000000"/>
        </w:rPr>
      </w:pPr>
      <w:r w:rsidRPr="008815A3">
        <w:rPr>
          <w:rFonts w:ascii="Times New Roman" w:hAnsi="Times New Roman"/>
          <w:color w:val="000000"/>
        </w:rPr>
        <w:t xml:space="preserve">4 – žiak zadanú úlohu interpretuje len s pomocou učiteľa, jeho prejav je nesúvislý a zámer výpovede nie je celkom jasný. Má obmedzenú slovnú zásobu a používa nesprávne výrazy, čo bráni porozumeniu. Žiak reaguje len krátkymi odpoveďami na otázky učiteľa, prejav je krátky, slovná zásoba je jednoduchá. Z písomných prác dosiahne menej ako 49 - 20% a pri celkovej klasifikácii nepresiahne priemer známok 4,5. </w:t>
      </w:r>
    </w:p>
    <w:p w:rsidR="006A0F75" w:rsidRPr="00AF3F3C" w:rsidRDefault="006A0F75" w:rsidP="006A0F75">
      <w:pPr>
        <w:tabs>
          <w:tab w:val="left" w:pos="709"/>
        </w:tabs>
        <w:jc w:val="both"/>
        <w:rPr>
          <w:rFonts w:ascii="Times New Roman" w:hAnsi="Times New Roman"/>
        </w:rPr>
      </w:pPr>
      <w:r w:rsidRPr="008815A3">
        <w:rPr>
          <w:rFonts w:ascii="Times New Roman" w:hAnsi="Times New Roman"/>
          <w:color w:val="000000"/>
        </w:rPr>
        <w:t>5 – žiak nie je schopný reagovať na podnet, nedokáže svoje myšlienky vyjadriť ani s pomocou učiteľa. Používa nevhodnú slovnú zásobu, nie je schopný vyjadriť sa samostatne a súvislo. Výpovede sú nezrozumiteľné, žiak nevie odpovedať na otázky. Z písomných prác dosiahne 19 – 0 % a pri celkovej klasifikácii je priemer známok horší ako 4,5.</w:t>
      </w:r>
    </w:p>
    <w:tbl>
      <w:tblPr>
        <w:tblStyle w:val="Mriekatabuky"/>
        <w:tblW w:w="0" w:type="auto"/>
        <w:tblLook w:val="04A0" w:firstRow="1" w:lastRow="0" w:firstColumn="1" w:lastColumn="0" w:noHBand="0" w:noVBand="1"/>
      </w:tblPr>
      <w:tblGrid>
        <w:gridCol w:w="3510"/>
        <w:gridCol w:w="3510"/>
      </w:tblGrid>
      <w:tr w:rsidR="00EA385C" w:rsidRPr="00C9207E" w:rsidTr="00311596">
        <w:tc>
          <w:tcPr>
            <w:tcW w:w="3510" w:type="dxa"/>
            <w:shd w:val="clear" w:color="auto" w:fill="FFFF00"/>
          </w:tcPr>
          <w:p w:rsidR="00EA385C" w:rsidRPr="00C9207E" w:rsidRDefault="00311596" w:rsidP="006A0F75">
            <w:pPr>
              <w:tabs>
                <w:tab w:val="left" w:pos="709"/>
              </w:tabs>
              <w:spacing w:line="240" w:lineRule="auto"/>
              <w:jc w:val="center"/>
              <w:rPr>
                <w:rFonts w:ascii="Times New Roman" w:hAnsi="Times New Roman"/>
                <w:color w:val="000000"/>
              </w:rPr>
            </w:pPr>
            <w:r w:rsidRPr="00C9207E">
              <w:rPr>
                <w:rFonts w:ascii="Times New Roman" w:hAnsi="Times New Roman"/>
                <w:b/>
                <w:color w:val="000000"/>
              </w:rPr>
              <w:t>Percentuálne hodnotenie</w:t>
            </w:r>
          </w:p>
        </w:tc>
        <w:tc>
          <w:tcPr>
            <w:tcW w:w="3510" w:type="dxa"/>
            <w:shd w:val="clear" w:color="auto" w:fill="FFFF00"/>
          </w:tcPr>
          <w:p w:rsidR="00EA385C" w:rsidRDefault="00EA385C" w:rsidP="006A0F75">
            <w:pPr>
              <w:tabs>
                <w:tab w:val="left" w:pos="709"/>
              </w:tabs>
              <w:spacing w:line="240" w:lineRule="auto"/>
              <w:jc w:val="center"/>
              <w:rPr>
                <w:rFonts w:ascii="Times New Roman" w:hAnsi="Times New Roman"/>
                <w:color w:val="000000"/>
              </w:rPr>
            </w:pPr>
          </w:p>
        </w:tc>
      </w:tr>
      <w:tr w:rsidR="006A0F75" w:rsidRPr="00C9207E" w:rsidTr="002E20C5">
        <w:tc>
          <w:tcPr>
            <w:tcW w:w="3510" w:type="dxa"/>
          </w:tcPr>
          <w:p w:rsidR="006A0F75" w:rsidRPr="00C9207E" w:rsidRDefault="006A0F75" w:rsidP="006A0F75">
            <w:pPr>
              <w:tabs>
                <w:tab w:val="left" w:pos="709"/>
              </w:tabs>
              <w:spacing w:line="240" w:lineRule="auto"/>
              <w:jc w:val="center"/>
              <w:rPr>
                <w:rFonts w:ascii="Times New Roman" w:hAnsi="Times New Roman"/>
                <w:color w:val="000000"/>
              </w:rPr>
            </w:pPr>
            <w:r w:rsidRPr="00C9207E">
              <w:rPr>
                <w:rFonts w:ascii="Times New Roman" w:hAnsi="Times New Roman"/>
                <w:color w:val="000000"/>
              </w:rPr>
              <w:t>100 – 90 %</w:t>
            </w:r>
          </w:p>
        </w:tc>
        <w:tc>
          <w:tcPr>
            <w:tcW w:w="3510" w:type="dxa"/>
          </w:tcPr>
          <w:p w:rsidR="006A0F75" w:rsidRPr="00C9207E" w:rsidRDefault="006A0F75" w:rsidP="006A0F75">
            <w:pPr>
              <w:tabs>
                <w:tab w:val="left" w:pos="709"/>
              </w:tabs>
              <w:spacing w:line="240" w:lineRule="auto"/>
              <w:jc w:val="center"/>
              <w:rPr>
                <w:rFonts w:ascii="Times New Roman" w:hAnsi="Times New Roman"/>
                <w:color w:val="000000"/>
              </w:rPr>
            </w:pPr>
            <w:r>
              <w:rPr>
                <w:rFonts w:ascii="Times New Roman" w:hAnsi="Times New Roman"/>
                <w:color w:val="000000"/>
              </w:rPr>
              <w:t>1</w:t>
            </w:r>
          </w:p>
        </w:tc>
      </w:tr>
      <w:tr w:rsidR="006A0F75" w:rsidRPr="00C9207E" w:rsidTr="002E20C5">
        <w:tc>
          <w:tcPr>
            <w:tcW w:w="3510" w:type="dxa"/>
          </w:tcPr>
          <w:p w:rsidR="006A0F75" w:rsidRPr="00C9207E" w:rsidRDefault="006A0F75" w:rsidP="006A0F75">
            <w:pPr>
              <w:tabs>
                <w:tab w:val="left" w:pos="709"/>
              </w:tabs>
              <w:spacing w:line="240" w:lineRule="auto"/>
              <w:jc w:val="center"/>
              <w:rPr>
                <w:rFonts w:ascii="Times New Roman" w:hAnsi="Times New Roman"/>
                <w:color w:val="000000"/>
              </w:rPr>
            </w:pPr>
            <w:r w:rsidRPr="00C9207E">
              <w:rPr>
                <w:rFonts w:ascii="Times New Roman" w:hAnsi="Times New Roman"/>
                <w:color w:val="000000"/>
              </w:rPr>
              <w:t>89 – 75%</w:t>
            </w:r>
          </w:p>
        </w:tc>
        <w:tc>
          <w:tcPr>
            <w:tcW w:w="3510" w:type="dxa"/>
          </w:tcPr>
          <w:p w:rsidR="006A0F75" w:rsidRPr="00C9207E" w:rsidRDefault="006A0F75" w:rsidP="006A0F75">
            <w:pPr>
              <w:tabs>
                <w:tab w:val="left" w:pos="709"/>
              </w:tabs>
              <w:spacing w:line="240" w:lineRule="auto"/>
              <w:jc w:val="center"/>
              <w:rPr>
                <w:rFonts w:ascii="Times New Roman" w:hAnsi="Times New Roman"/>
                <w:color w:val="000000"/>
              </w:rPr>
            </w:pPr>
            <w:r>
              <w:rPr>
                <w:rFonts w:ascii="Times New Roman" w:hAnsi="Times New Roman"/>
                <w:color w:val="000000"/>
              </w:rPr>
              <w:t>2</w:t>
            </w:r>
          </w:p>
        </w:tc>
      </w:tr>
      <w:tr w:rsidR="006A0F75" w:rsidRPr="00C9207E" w:rsidTr="002E20C5">
        <w:tc>
          <w:tcPr>
            <w:tcW w:w="3510" w:type="dxa"/>
          </w:tcPr>
          <w:p w:rsidR="006A0F75" w:rsidRPr="00C9207E" w:rsidRDefault="006A0F75" w:rsidP="006A0F75">
            <w:pPr>
              <w:tabs>
                <w:tab w:val="left" w:pos="709"/>
              </w:tabs>
              <w:spacing w:line="240" w:lineRule="auto"/>
              <w:jc w:val="center"/>
              <w:rPr>
                <w:rFonts w:ascii="Times New Roman" w:hAnsi="Times New Roman"/>
                <w:color w:val="000000"/>
              </w:rPr>
            </w:pPr>
            <w:r w:rsidRPr="00C9207E">
              <w:rPr>
                <w:rFonts w:ascii="Times New Roman" w:hAnsi="Times New Roman"/>
                <w:color w:val="000000"/>
              </w:rPr>
              <w:t>74 - 50 %</w:t>
            </w:r>
          </w:p>
        </w:tc>
        <w:tc>
          <w:tcPr>
            <w:tcW w:w="3510" w:type="dxa"/>
          </w:tcPr>
          <w:p w:rsidR="006A0F75" w:rsidRPr="00C9207E" w:rsidRDefault="006A0F75" w:rsidP="006A0F75">
            <w:pPr>
              <w:tabs>
                <w:tab w:val="left" w:pos="709"/>
              </w:tabs>
              <w:spacing w:line="240" w:lineRule="auto"/>
              <w:jc w:val="center"/>
              <w:rPr>
                <w:rFonts w:ascii="Times New Roman" w:hAnsi="Times New Roman"/>
                <w:color w:val="000000"/>
              </w:rPr>
            </w:pPr>
            <w:r>
              <w:rPr>
                <w:rFonts w:ascii="Times New Roman" w:hAnsi="Times New Roman"/>
                <w:color w:val="000000"/>
              </w:rPr>
              <w:t>3</w:t>
            </w:r>
          </w:p>
        </w:tc>
      </w:tr>
      <w:tr w:rsidR="006A0F75" w:rsidRPr="00C9207E" w:rsidTr="002E20C5">
        <w:tc>
          <w:tcPr>
            <w:tcW w:w="3510" w:type="dxa"/>
          </w:tcPr>
          <w:p w:rsidR="006A0F75" w:rsidRPr="00C9207E" w:rsidRDefault="006A0F75" w:rsidP="006A0F75">
            <w:pPr>
              <w:tabs>
                <w:tab w:val="left" w:pos="709"/>
              </w:tabs>
              <w:spacing w:line="240" w:lineRule="auto"/>
              <w:jc w:val="center"/>
              <w:rPr>
                <w:rFonts w:ascii="Times New Roman" w:hAnsi="Times New Roman"/>
              </w:rPr>
            </w:pPr>
            <w:r w:rsidRPr="00C9207E">
              <w:rPr>
                <w:rFonts w:ascii="Times New Roman" w:hAnsi="Times New Roman"/>
                <w:color w:val="000000"/>
              </w:rPr>
              <w:t>49 - 20%</w:t>
            </w:r>
          </w:p>
        </w:tc>
        <w:tc>
          <w:tcPr>
            <w:tcW w:w="3510" w:type="dxa"/>
          </w:tcPr>
          <w:p w:rsidR="006A0F75" w:rsidRPr="00C9207E" w:rsidRDefault="006A0F75" w:rsidP="006A0F75">
            <w:pPr>
              <w:tabs>
                <w:tab w:val="left" w:pos="709"/>
              </w:tabs>
              <w:spacing w:line="240" w:lineRule="auto"/>
              <w:jc w:val="center"/>
              <w:rPr>
                <w:rFonts w:ascii="Times New Roman" w:hAnsi="Times New Roman"/>
                <w:color w:val="000000"/>
              </w:rPr>
            </w:pPr>
            <w:r>
              <w:rPr>
                <w:rFonts w:ascii="Times New Roman" w:hAnsi="Times New Roman"/>
                <w:color w:val="000000"/>
              </w:rPr>
              <w:t>4</w:t>
            </w:r>
          </w:p>
        </w:tc>
      </w:tr>
      <w:tr w:rsidR="006A0F75" w:rsidRPr="00C9207E" w:rsidTr="002E20C5">
        <w:tc>
          <w:tcPr>
            <w:tcW w:w="3510" w:type="dxa"/>
          </w:tcPr>
          <w:p w:rsidR="006A0F75" w:rsidRPr="00C9207E" w:rsidRDefault="006A0F75" w:rsidP="006A0F75">
            <w:pPr>
              <w:tabs>
                <w:tab w:val="left" w:pos="709"/>
              </w:tabs>
              <w:spacing w:line="240" w:lineRule="auto"/>
              <w:jc w:val="center"/>
              <w:rPr>
                <w:rFonts w:ascii="Times New Roman" w:hAnsi="Times New Roman"/>
                <w:b/>
              </w:rPr>
            </w:pPr>
            <w:r w:rsidRPr="00C9207E">
              <w:rPr>
                <w:rFonts w:ascii="Times New Roman" w:hAnsi="Times New Roman"/>
                <w:color w:val="000000"/>
              </w:rPr>
              <w:t>19 – 0 %</w:t>
            </w:r>
          </w:p>
        </w:tc>
        <w:tc>
          <w:tcPr>
            <w:tcW w:w="3510" w:type="dxa"/>
          </w:tcPr>
          <w:p w:rsidR="006A0F75" w:rsidRPr="00C9207E" w:rsidRDefault="006A0F75" w:rsidP="006A0F75">
            <w:pPr>
              <w:tabs>
                <w:tab w:val="left" w:pos="709"/>
              </w:tabs>
              <w:spacing w:line="240" w:lineRule="auto"/>
              <w:jc w:val="center"/>
              <w:rPr>
                <w:rFonts w:ascii="Times New Roman" w:hAnsi="Times New Roman"/>
                <w:color w:val="000000"/>
              </w:rPr>
            </w:pPr>
            <w:r>
              <w:rPr>
                <w:rFonts w:ascii="Times New Roman" w:hAnsi="Times New Roman"/>
                <w:color w:val="000000"/>
              </w:rPr>
              <w:t>5</w:t>
            </w:r>
          </w:p>
        </w:tc>
      </w:tr>
    </w:tbl>
    <w:p w:rsidR="006A0F75" w:rsidRPr="008815A3" w:rsidRDefault="006A0F75" w:rsidP="006A0F75">
      <w:pPr>
        <w:jc w:val="both"/>
        <w:rPr>
          <w:rFonts w:ascii="Times New Roman" w:hAnsi="Times New Roman"/>
          <w:iCs/>
          <w:color w:val="000000"/>
        </w:rPr>
      </w:pPr>
    </w:p>
    <w:p w:rsidR="006A0F75" w:rsidRPr="008815A3" w:rsidRDefault="006A0F75" w:rsidP="006A0F75">
      <w:pPr>
        <w:jc w:val="both"/>
        <w:rPr>
          <w:rFonts w:ascii="Times New Roman" w:hAnsi="Times New Roman"/>
          <w:iCs/>
          <w:color w:val="000000"/>
        </w:rPr>
      </w:pPr>
    </w:p>
    <w:tbl>
      <w:tblPr>
        <w:tblW w:w="9067" w:type="dxa"/>
        <w:tblLayout w:type="fixed"/>
        <w:tblLook w:val="0000" w:firstRow="0" w:lastRow="0" w:firstColumn="0" w:lastColumn="0" w:noHBand="0" w:noVBand="0"/>
      </w:tblPr>
      <w:tblGrid>
        <w:gridCol w:w="9067"/>
      </w:tblGrid>
      <w:tr w:rsidR="006A0F75" w:rsidRPr="008815A3" w:rsidTr="00AF3F3C">
        <w:tc>
          <w:tcPr>
            <w:tcW w:w="9067" w:type="dxa"/>
            <w:tcBorders>
              <w:top w:val="single" w:sz="4" w:space="0" w:color="000000"/>
              <w:left w:val="single" w:sz="4" w:space="0" w:color="000000"/>
              <w:bottom w:val="single" w:sz="4" w:space="0" w:color="000000"/>
              <w:right w:val="single" w:sz="4" w:space="0" w:color="000000"/>
            </w:tcBorders>
            <w:shd w:val="clear" w:color="auto" w:fill="FFFF00"/>
          </w:tcPr>
          <w:p w:rsidR="006A0F75" w:rsidRPr="00311596" w:rsidRDefault="006A0F75" w:rsidP="002E20C5">
            <w:pPr>
              <w:spacing w:after="0" w:line="100" w:lineRule="atLeast"/>
              <w:jc w:val="center"/>
              <w:rPr>
                <w:rFonts w:ascii="Times New Roman" w:hAnsi="Times New Roman"/>
                <w:sz w:val="28"/>
                <w:szCs w:val="28"/>
              </w:rPr>
            </w:pPr>
            <w:r w:rsidRPr="00311596">
              <w:rPr>
                <w:rFonts w:ascii="Times New Roman" w:hAnsi="Times New Roman"/>
                <w:b/>
                <w:sz w:val="28"/>
                <w:szCs w:val="28"/>
              </w:rPr>
              <w:t>VYUČOVACÍ PREDMET</w:t>
            </w:r>
            <w:r w:rsidR="00311596" w:rsidRPr="00311596">
              <w:rPr>
                <w:rFonts w:ascii="Times New Roman" w:hAnsi="Times New Roman"/>
                <w:b/>
                <w:sz w:val="28"/>
                <w:szCs w:val="28"/>
              </w:rPr>
              <w:t>:</w:t>
            </w:r>
            <w:r w:rsidRPr="00311596">
              <w:rPr>
                <w:rFonts w:ascii="Times New Roman" w:hAnsi="Times New Roman"/>
                <w:b/>
                <w:sz w:val="28"/>
                <w:szCs w:val="28"/>
              </w:rPr>
              <w:t xml:space="preserve"> MATEMATIKA</w:t>
            </w:r>
          </w:p>
        </w:tc>
      </w:tr>
    </w:tbl>
    <w:p w:rsidR="006A0F75" w:rsidRPr="008815A3" w:rsidRDefault="006A0F75" w:rsidP="006A0F75">
      <w:pPr>
        <w:jc w:val="both"/>
        <w:rPr>
          <w:rFonts w:ascii="Times New Roman" w:hAnsi="Times New Roman"/>
        </w:rPr>
      </w:pPr>
    </w:p>
    <w:tbl>
      <w:tblPr>
        <w:tblW w:w="0" w:type="auto"/>
        <w:tblLayout w:type="fixed"/>
        <w:tblLook w:val="0000" w:firstRow="0" w:lastRow="0" w:firstColumn="0" w:lastColumn="0" w:noHBand="0" w:noVBand="0"/>
      </w:tblPr>
      <w:tblGrid>
        <w:gridCol w:w="9062"/>
      </w:tblGrid>
      <w:tr w:rsidR="006A0F75" w:rsidRPr="008815A3" w:rsidTr="00CD58BC">
        <w:tc>
          <w:tcPr>
            <w:tcW w:w="9062" w:type="dxa"/>
            <w:tcBorders>
              <w:top w:val="single" w:sz="4" w:space="0" w:color="000000"/>
              <w:left w:val="single" w:sz="4" w:space="0" w:color="000000"/>
              <w:bottom w:val="single" w:sz="4" w:space="0" w:color="000000"/>
              <w:right w:val="single" w:sz="4" w:space="0" w:color="000000"/>
            </w:tcBorders>
            <w:shd w:val="clear" w:color="auto" w:fill="FFFF99"/>
          </w:tcPr>
          <w:p w:rsidR="006A0F75" w:rsidRPr="008815A3" w:rsidRDefault="006A0F75" w:rsidP="002E20C5">
            <w:pPr>
              <w:spacing w:after="0" w:line="100" w:lineRule="atLeast"/>
              <w:jc w:val="both"/>
              <w:rPr>
                <w:rFonts w:ascii="Times New Roman" w:hAnsi="Times New Roman"/>
              </w:rPr>
            </w:pPr>
            <w:r w:rsidRPr="008815A3">
              <w:rPr>
                <w:rFonts w:ascii="Times New Roman" w:hAnsi="Times New Roman"/>
                <w:b/>
              </w:rPr>
              <w:t>Názov predmetu:  Matematika</w:t>
            </w:r>
          </w:p>
        </w:tc>
      </w:tr>
      <w:tr w:rsidR="006A0F75" w:rsidRPr="008815A3" w:rsidTr="00311596">
        <w:tc>
          <w:tcPr>
            <w:tcW w:w="9062" w:type="dxa"/>
            <w:tcBorders>
              <w:top w:val="single" w:sz="4" w:space="0" w:color="000000"/>
              <w:left w:val="single" w:sz="4" w:space="0" w:color="000000"/>
              <w:bottom w:val="single" w:sz="4" w:space="0" w:color="000000"/>
              <w:right w:val="single" w:sz="4" w:space="0" w:color="000000"/>
            </w:tcBorders>
            <w:shd w:val="clear" w:color="auto" w:fill="FFFF00"/>
          </w:tcPr>
          <w:p w:rsidR="006A0F75" w:rsidRPr="008815A3" w:rsidRDefault="006A0F75" w:rsidP="002E20C5">
            <w:pPr>
              <w:spacing w:after="0" w:line="100" w:lineRule="atLeast"/>
              <w:jc w:val="both"/>
              <w:rPr>
                <w:rFonts w:ascii="Times New Roman" w:hAnsi="Times New Roman"/>
              </w:rPr>
            </w:pPr>
            <w:r w:rsidRPr="008815A3">
              <w:rPr>
                <w:rFonts w:ascii="Times New Roman" w:hAnsi="Times New Roman"/>
                <w:b/>
              </w:rPr>
              <w:t xml:space="preserve">Časový rozsah výučby spolu: 5 hodín týždenne, spolu 165 hodín </w:t>
            </w:r>
          </w:p>
        </w:tc>
      </w:tr>
      <w:tr w:rsidR="006A0F75" w:rsidRPr="008815A3" w:rsidTr="00CD58BC">
        <w:tc>
          <w:tcPr>
            <w:tcW w:w="9062" w:type="dxa"/>
            <w:tcBorders>
              <w:top w:val="single" w:sz="4" w:space="0" w:color="000000"/>
              <w:left w:val="single" w:sz="4" w:space="0" w:color="000000"/>
              <w:bottom w:val="single" w:sz="4" w:space="0" w:color="000000"/>
              <w:right w:val="single" w:sz="4" w:space="0" w:color="000000"/>
            </w:tcBorders>
            <w:shd w:val="clear" w:color="auto" w:fill="FFFF99"/>
          </w:tcPr>
          <w:p w:rsidR="006A0F75" w:rsidRPr="008815A3" w:rsidRDefault="006A0F75" w:rsidP="002E20C5">
            <w:pPr>
              <w:spacing w:after="0" w:line="100" w:lineRule="atLeast"/>
              <w:jc w:val="both"/>
              <w:rPr>
                <w:rFonts w:ascii="Times New Roman" w:hAnsi="Times New Roman"/>
              </w:rPr>
            </w:pPr>
            <w:r w:rsidRPr="008815A3">
              <w:rPr>
                <w:rFonts w:ascii="Times New Roman" w:hAnsi="Times New Roman"/>
                <w:b/>
              </w:rPr>
              <w:t>Ročník: deviaty</w:t>
            </w:r>
          </w:p>
        </w:tc>
      </w:tr>
      <w:tr w:rsidR="006A0F75" w:rsidRPr="008815A3" w:rsidTr="00311596">
        <w:tc>
          <w:tcPr>
            <w:tcW w:w="9062" w:type="dxa"/>
            <w:tcBorders>
              <w:top w:val="single" w:sz="4" w:space="0" w:color="000000"/>
              <w:left w:val="single" w:sz="4" w:space="0" w:color="000000"/>
              <w:bottom w:val="single" w:sz="4" w:space="0" w:color="000000"/>
              <w:right w:val="single" w:sz="4" w:space="0" w:color="000000"/>
            </w:tcBorders>
            <w:shd w:val="clear" w:color="auto" w:fill="FFFF00"/>
          </w:tcPr>
          <w:p w:rsidR="006A0F75" w:rsidRPr="008815A3" w:rsidRDefault="006A0F75" w:rsidP="002E20C5">
            <w:pPr>
              <w:spacing w:after="0" w:line="100" w:lineRule="atLeast"/>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 Nám</w:t>
            </w:r>
            <w:r>
              <w:rPr>
                <w:rFonts w:ascii="Times New Roman" w:hAnsi="Times New Roman"/>
              </w:rPr>
              <w:t xml:space="preserve"> </w:t>
            </w:r>
            <w:r w:rsidRPr="008815A3">
              <w:rPr>
                <w:rFonts w:ascii="Times New Roman" w:hAnsi="Times New Roman"/>
              </w:rPr>
              <w:t>.A.H. Škultétyho 9, Veľký Krtíš</w:t>
            </w:r>
          </w:p>
        </w:tc>
      </w:tr>
      <w:tr w:rsidR="006A0F75" w:rsidRPr="008815A3" w:rsidTr="00CD58BC">
        <w:tc>
          <w:tcPr>
            <w:tcW w:w="9062" w:type="dxa"/>
            <w:tcBorders>
              <w:top w:val="single" w:sz="4" w:space="0" w:color="000000"/>
              <w:left w:val="single" w:sz="4" w:space="0" w:color="000000"/>
              <w:bottom w:val="single" w:sz="4" w:space="0" w:color="000000"/>
              <w:right w:val="single" w:sz="4" w:space="0" w:color="000000"/>
            </w:tcBorders>
            <w:shd w:val="clear" w:color="auto" w:fill="FFFF99"/>
          </w:tcPr>
          <w:p w:rsidR="006A0F75" w:rsidRPr="008815A3" w:rsidRDefault="006A0F75" w:rsidP="002E20C5">
            <w:pPr>
              <w:spacing w:after="0" w:line="100" w:lineRule="atLeast"/>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6A0F75" w:rsidRPr="008815A3" w:rsidTr="00311596">
        <w:tc>
          <w:tcPr>
            <w:tcW w:w="9062" w:type="dxa"/>
            <w:tcBorders>
              <w:top w:val="single" w:sz="4" w:space="0" w:color="000000"/>
              <w:left w:val="single" w:sz="4" w:space="0" w:color="000000"/>
              <w:bottom w:val="single" w:sz="4" w:space="0" w:color="000000"/>
              <w:right w:val="single" w:sz="4" w:space="0" w:color="000000"/>
            </w:tcBorders>
            <w:shd w:val="clear" w:color="auto" w:fill="FFFF00"/>
          </w:tcPr>
          <w:p w:rsidR="006A0F75" w:rsidRPr="008815A3" w:rsidRDefault="006A0F75" w:rsidP="002E20C5">
            <w:pPr>
              <w:spacing w:after="0" w:line="100" w:lineRule="atLeast"/>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6A0F75" w:rsidRDefault="006A0F75" w:rsidP="005F3807">
      <w:pPr>
        <w:jc w:val="center"/>
        <w:rPr>
          <w:rFonts w:ascii="Times New Roman" w:hAnsi="Times New Roman"/>
          <w:b/>
          <w:sz w:val="32"/>
          <w:szCs w:val="32"/>
        </w:rPr>
      </w:pPr>
    </w:p>
    <w:tbl>
      <w:tblPr>
        <w:tblW w:w="0" w:type="auto"/>
        <w:tblLayout w:type="fixed"/>
        <w:tblLook w:val="0000" w:firstRow="0" w:lastRow="0" w:firstColumn="0" w:lastColumn="0" w:noHBand="0" w:noVBand="0"/>
      </w:tblPr>
      <w:tblGrid>
        <w:gridCol w:w="564"/>
        <w:gridCol w:w="7123"/>
        <w:gridCol w:w="1409"/>
      </w:tblGrid>
      <w:tr w:rsidR="006A0F75" w:rsidRPr="008815A3" w:rsidTr="00311596">
        <w:tc>
          <w:tcPr>
            <w:tcW w:w="564" w:type="dxa"/>
            <w:tcBorders>
              <w:top w:val="single" w:sz="4" w:space="0" w:color="000000"/>
              <w:left w:val="single" w:sz="4" w:space="0" w:color="000000"/>
              <w:bottom w:val="single" w:sz="4" w:space="0" w:color="000000"/>
              <w:right w:val="single" w:sz="4" w:space="0" w:color="000000"/>
            </w:tcBorders>
            <w:shd w:val="clear" w:color="auto" w:fill="FFFF00"/>
          </w:tcPr>
          <w:p w:rsidR="006A0F75" w:rsidRPr="008815A3" w:rsidRDefault="006A0F75" w:rsidP="002E20C5">
            <w:pPr>
              <w:spacing w:after="0" w:line="100" w:lineRule="atLeast"/>
              <w:jc w:val="both"/>
              <w:rPr>
                <w:rFonts w:ascii="Times New Roman" w:hAnsi="Times New Roman"/>
                <w:b/>
              </w:rPr>
            </w:pPr>
          </w:p>
        </w:tc>
        <w:tc>
          <w:tcPr>
            <w:tcW w:w="7123" w:type="dxa"/>
            <w:tcBorders>
              <w:top w:val="single" w:sz="4" w:space="0" w:color="000000"/>
              <w:left w:val="single" w:sz="4" w:space="0" w:color="000000"/>
              <w:bottom w:val="single" w:sz="4" w:space="0" w:color="000000"/>
              <w:right w:val="single" w:sz="4" w:space="0" w:color="000000"/>
            </w:tcBorders>
            <w:shd w:val="clear" w:color="auto" w:fill="FFFF00"/>
          </w:tcPr>
          <w:p w:rsidR="006A0F75" w:rsidRPr="008815A3" w:rsidRDefault="006A0F75" w:rsidP="002E20C5">
            <w:pPr>
              <w:spacing w:after="0" w:line="100" w:lineRule="atLeast"/>
              <w:jc w:val="both"/>
              <w:rPr>
                <w:rFonts w:ascii="Times New Roman" w:hAnsi="Times New Roman"/>
                <w:b/>
              </w:rPr>
            </w:pPr>
            <w:r w:rsidRPr="008815A3">
              <w:rPr>
                <w:rFonts w:ascii="Times New Roman" w:hAnsi="Times New Roman"/>
                <w:b/>
              </w:rPr>
              <w:t>Tematické celky</w:t>
            </w:r>
          </w:p>
        </w:tc>
        <w:tc>
          <w:tcPr>
            <w:tcW w:w="1409" w:type="dxa"/>
            <w:tcBorders>
              <w:top w:val="single" w:sz="4" w:space="0" w:color="000000"/>
              <w:left w:val="single" w:sz="4" w:space="0" w:color="000000"/>
              <w:bottom w:val="single" w:sz="4" w:space="0" w:color="000000"/>
              <w:right w:val="single" w:sz="4" w:space="0" w:color="000000"/>
            </w:tcBorders>
            <w:shd w:val="clear" w:color="auto" w:fill="FFFF00"/>
          </w:tcPr>
          <w:p w:rsidR="006A0F75" w:rsidRPr="008815A3" w:rsidRDefault="006A0F75" w:rsidP="002E20C5">
            <w:pPr>
              <w:spacing w:after="0" w:line="100" w:lineRule="atLeast"/>
              <w:jc w:val="center"/>
              <w:rPr>
                <w:rFonts w:ascii="Times New Roman" w:hAnsi="Times New Roman"/>
                <w:b/>
              </w:rPr>
            </w:pPr>
            <w:r w:rsidRPr="008815A3">
              <w:rPr>
                <w:rFonts w:ascii="Times New Roman" w:hAnsi="Times New Roman"/>
                <w:b/>
              </w:rPr>
              <w:t>Počet hodín</w:t>
            </w:r>
          </w:p>
        </w:tc>
      </w:tr>
      <w:tr w:rsidR="006A0F75" w:rsidRPr="008815A3" w:rsidTr="00311596">
        <w:tc>
          <w:tcPr>
            <w:tcW w:w="564" w:type="dxa"/>
            <w:tcBorders>
              <w:top w:val="single" w:sz="4" w:space="0" w:color="000000"/>
              <w:left w:val="single" w:sz="4" w:space="0" w:color="000000"/>
              <w:bottom w:val="single" w:sz="4" w:space="0" w:color="000000"/>
              <w:right w:val="single" w:sz="4" w:space="0" w:color="000000"/>
            </w:tcBorders>
            <w:shd w:val="clear" w:color="auto" w:fill="FFFF00"/>
          </w:tcPr>
          <w:p w:rsidR="006A0F75" w:rsidRPr="008815A3" w:rsidRDefault="006A0F75" w:rsidP="002E20C5">
            <w:pPr>
              <w:spacing w:after="0" w:line="100" w:lineRule="atLeast"/>
              <w:jc w:val="both"/>
              <w:rPr>
                <w:rFonts w:ascii="Times New Roman" w:hAnsi="Times New Roman"/>
                <w:b/>
              </w:rPr>
            </w:pPr>
          </w:p>
          <w:p w:rsidR="006A0F75" w:rsidRPr="008815A3" w:rsidRDefault="006A0F75" w:rsidP="002E20C5">
            <w:pPr>
              <w:jc w:val="both"/>
              <w:rPr>
                <w:rFonts w:ascii="Times New Roman" w:hAnsi="Times New Roman"/>
                <w:b/>
              </w:rPr>
            </w:pPr>
            <w:r w:rsidRPr="008815A3">
              <w:rPr>
                <w:rFonts w:ascii="Times New Roman" w:hAnsi="Times New Roman"/>
                <w:b/>
              </w:rPr>
              <w:t>1.</w:t>
            </w:r>
          </w:p>
          <w:p w:rsidR="006A0F75" w:rsidRPr="008815A3" w:rsidRDefault="006A0F75" w:rsidP="002E20C5">
            <w:pPr>
              <w:jc w:val="both"/>
              <w:rPr>
                <w:rFonts w:ascii="Times New Roman" w:hAnsi="Times New Roman"/>
                <w:b/>
              </w:rPr>
            </w:pPr>
            <w:r w:rsidRPr="008815A3">
              <w:rPr>
                <w:rFonts w:ascii="Times New Roman" w:hAnsi="Times New Roman"/>
                <w:b/>
              </w:rPr>
              <w:t>2.</w:t>
            </w:r>
          </w:p>
          <w:p w:rsidR="006A0F75" w:rsidRPr="008815A3" w:rsidRDefault="006A0F75" w:rsidP="002E20C5">
            <w:pPr>
              <w:jc w:val="both"/>
              <w:rPr>
                <w:rFonts w:ascii="Times New Roman" w:hAnsi="Times New Roman"/>
                <w:b/>
              </w:rPr>
            </w:pPr>
            <w:r w:rsidRPr="008815A3">
              <w:rPr>
                <w:rFonts w:ascii="Times New Roman" w:hAnsi="Times New Roman"/>
                <w:b/>
              </w:rPr>
              <w:t>3.</w:t>
            </w:r>
          </w:p>
          <w:p w:rsidR="006A0F75" w:rsidRPr="008815A3" w:rsidRDefault="006A0F75" w:rsidP="002E20C5">
            <w:pPr>
              <w:jc w:val="both"/>
              <w:rPr>
                <w:rFonts w:ascii="Times New Roman" w:hAnsi="Times New Roman"/>
                <w:b/>
              </w:rPr>
            </w:pPr>
            <w:r w:rsidRPr="008815A3">
              <w:rPr>
                <w:rFonts w:ascii="Times New Roman" w:hAnsi="Times New Roman"/>
                <w:b/>
              </w:rPr>
              <w:t>4.</w:t>
            </w:r>
          </w:p>
          <w:p w:rsidR="006A0F75" w:rsidRPr="008815A3" w:rsidRDefault="006A0F75" w:rsidP="002E20C5">
            <w:pPr>
              <w:jc w:val="both"/>
              <w:rPr>
                <w:rFonts w:ascii="Times New Roman" w:hAnsi="Times New Roman"/>
                <w:b/>
              </w:rPr>
            </w:pPr>
            <w:r w:rsidRPr="008815A3">
              <w:rPr>
                <w:rFonts w:ascii="Times New Roman" w:hAnsi="Times New Roman"/>
                <w:b/>
              </w:rPr>
              <w:lastRenderedPageBreak/>
              <w:t>5.</w:t>
            </w:r>
          </w:p>
          <w:p w:rsidR="006A0F75" w:rsidRPr="008815A3" w:rsidRDefault="006A0F75" w:rsidP="002E20C5">
            <w:pPr>
              <w:jc w:val="both"/>
              <w:rPr>
                <w:rFonts w:ascii="Times New Roman" w:hAnsi="Times New Roman"/>
                <w:b/>
              </w:rPr>
            </w:pPr>
            <w:r w:rsidRPr="008815A3">
              <w:rPr>
                <w:rFonts w:ascii="Times New Roman" w:hAnsi="Times New Roman"/>
                <w:b/>
              </w:rPr>
              <w:t>6.</w:t>
            </w:r>
          </w:p>
          <w:p w:rsidR="006A0F75" w:rsidRPr="008815A3" w:rsidRDefault="006A0F75" w:rsidP="002E20C5">
            <w:pPr>
              <w:jc w:val="both"/>
              <w:rPr>
                <w:rFonts w:ascii="Times New Roman" w:hAnsi="Times New Roman"/>
                <w:b/>
              </w:rPr>
            </w:pPr>
            <w:r w:rsidRPr="008815A3">
              <w:rPr>
                <w:rFonts w:ascii="Times New Roman" w:hAnsi="Times New Roman"/>
                <w:b/>
              </w:rPr>
              <w:t>7.</w:t>
            </w:r>
          </w:p>
          <w:p w:rsidR="006A0F75" w:rsidRPr="008815A3" w:rsidRDefault="006A0F75" w:rsidP="002E20C5">
            <w:pPr>
              <w:jc w:val="both"/>
              <w:rPr>
                <w:rFonts w:ascii="Times New Roman" w:hAnsi="Times New Roman"/>
                <w:b/>
              </w:rPr>
            </w:pPr>
            <w:r w:rsidRPr="008815A3">
              <w:rPr>
                <w:rFonts w:ascii="Times New Roman" w:hAnsi="Times New Roman"/>
                <w:b/>
              </w:rPr>
              <w:t>8.</w:t>
            </w:r>
          </w:p>
          <w:p w:rsidR="006A0F75" w:rsidRPr="008815A3" w:rsidRDefault="006A0F75" w:rsidP="002E20C5">
            <w:pPr>
              <w:jc w:val="both"/>
              <w:rPr>
                <w:rFonts w:ascii="Times New Roman" w:hAnsi="Times New Roman"/>
                <w:b/>
              </w:rPr>
            </w:pPr>
            <w:r w:rsidRPr="008815A3">
              <w:rPr>
                <w:rFonts w:ascii="Times New Roman" w:hAnsi="Times New Roman"/>
                <w:b/>
              </w:rPr>
              <w:t>9.</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6A0F75" w:rsidRPr="008815A3" w:rsidRDefault="006A0F75" w:rsidP="002E20C5">
            <w:pPr>
              <w:pStyle w:val="Odsekzoznamu1"/>
              <w:spacing w:after="0" w:line="100" w:lineRule="atLeast"/>
              <w:ind w:left="0"/>
              <w:jc w:val="both"/>
              <w:rPr>
                <w:rFonts w:ascii="Times New Roman" w:hAnsi="Times New Roman"/>
                <w:color w:val="000000"/>
              </w:rPr>
            </w:pPr>
          </w:p>
          <w:p w:rsidR="006A0F75" w:rsidRPr="008815A3" w:rsidRDefault="006A0F75" w:rsidP="002E20C5">
            <w:pPr>
              <w:pStyle w:val="Odsekzoznamu1"/>
              <w:spacing w:after="0" w:line="100" w:lineRule="atLeast"/>
              <w:ind w:left="0"/>
              <w:jc w:val="both"/>
              <w:rPr>
                <w:rFonts w:ascii="Times New Roman" w:hAnsi="Times New Roman"/>
                <w:color w:val="000000"/>
              </w:rPr>
            </w:pPr>
            <w:r w:rsidRPr="008815A3">
              <w:rPr>
                <w:rFonts w:ascii="Times New Roman" w:hAnsi="Times New Roman"/>
                <w:color w:val="000000"/>
              </w:rPr>
              <w:t>Opakovanie a prehĺbenie učiva z 8. ročníka</w:t>
            </w:r>
          </w:p>
          <w:p w:rsidR="006A0F75" w:rsidRPr="008815A3" w:rsidRDefault="006A0F75" w:rsidP="002E20C5">
            <w:pPr>
              <w:pStyle w:val="Odsekzoznamu1"/>
              <w:spacing w:after="0" w:line="100" w:lineRule="atLeast"/>
              <w:ind w:left="0"/>
              <w:jc w:val="both"/>
              <w:rPr>
                <w:rFonts w:ascii="Times New Roman" w:hAnsi="Times New Roman"/>
                <w:color w:val="000000"/>
              </w:rPr>
            </w:pPr>
          </w:p>
          <w:p w:rsidR="006A0F75" w:rsidRPr="008815A3" w:rsidRDefault="006A0F75" w:rsidP="002E20C5">
            <w:pPr>
              <w:pStyle w:val="Odsekzoznamu1"/>
              <w:spacing w:after="0" w:line="100" w:lineRule="atLeast"/>
              <w:ind w:left="0"/>
              <w:jc w:val="both"/>
              <w:rPr>
                <w:rFonts w:ascii="Times New Roman" w:hAnsi="Times New Roman"/>
                <w:color w:val="000000"/>
              </w:rPr>
            </w:pPr>
            <w:r w:rsidRPr="008815A3">
              <w:rPr>
                <w:rFonts w:ascii="Times New Roman" w:hAnsi="Times New Roman"/>
                <w:color w:val="000000"/>
              </w:rPr>
              <w:t>Mocniny a odmocniny</w:t>
            </w:r>
          </w:p>
          <w:p w:rsidR="006A0F75" w:rsidRPr="008815A3" w:rsidRDefault="006A0F75" w:rsidP="002E20C5">
            <w:pPr>
              <w:pStyle w:val="Odsekzoznamu1"/>
              <w:spacing w:after="0" w:line="100" w:lineRule="atLeast"/>
              <w:ind w:left="0"/>
              <w:jc w:val="both"/>
              <w:rPr>
                <w:rFonts w:ascii="Times New Roman" w:hAnsi="Times New Roman"/>
                <w:color w:val="000000"/>
              </w:rPr>
            </w:pPr>
          </w:p>
          <w:p w:rsidR="006A0F75" w:rsidRPr="008815A3" w:rsidRDefault="006A0F75" w:rsidP="002E20C5">
            <w:pPr>
              <w:pStyle w:val="Odsekzoznamu1"/>
              <w:spacing w:after="0" w:line="100" w:lineRule="atLeast"/>
              <w:ind w:left="0"/>
              <w:jc w:val="both"/>
              <w:rPr>
                <w:rFonts w:ascii="Times New Roman" w:hAnsi="Times New Roman"/>
                <w:color w:val="000000"/>
              </w:rPr>
            </w:pPr>
            <w:r w:rsidRPr="008815A3">
              <w:rPr>
                <w:rFonts w:ascii="Times New Roman" w:hAnsi="Times New Roman"/>
                <w:color w:val="000000"/>
              </w:rPr>
              <w:t>Riešenie lineárnych rovníc a nerovníc</w:t>
            </w:r>
          </w:p>
          <w:p w:rsidR="006A0F75" w:rsidRPr="008815A3" w:rsidRDefault="006A0F75" w:rsidP="002E20C5">
            <w:pPr>
              <w:pStyle w:val="Odsekzoznamu1"/>
              <w:spacing w:after="0" w:line="100" w:lineRule="atLeast"/>
              <w:ind w:left="0"/>
              <w:jc w:val="both"/>
              <w:rPr>
                <w:rFonts w:ascii="Times New Roman" w:hAnsi="Times New Roman"/>
                <w:color w:val="000000"/>
              </w:rPr>
            </w:pPr>
          </w:p>
          <w:p w:rsidR="006A0F75" w:rsidRPr="008815A3" w:rsidRDefault="006A0F75" w:rsidP="002E20C5">
            <w:pPr>
              <w:pStyle w:val="Odsekzoznamu1"/>
              <w:spacing w:after="0" w:line="100" w:lineRule="atLeast"/>
              <w:ind w:left="0"/>
              <w:jc w:val="both"/>
              <w:rPr>
                <w:rFonts w:ascii="Times New Roman" w:hAnsi="Times New Roman"/>
                <w:color w:val="000000"/>
              </w:rPr>
            </w:pPr>
            <w:r w:rsidRPr="008815A3">
              <w:rPr>
                <w:rFonts w:ascii="Times New Roman" w:hAnsi="Times New Roman"/>
                <w:color w:val="000000"/>
              </w:rPr>
              <w:t>Pytagorova veta</w:t>
            </w:r>
          </w:p>
          <w:p w:rsidR="006A0F75" w:rsidRPr="008815A3" w:rsidRDefault="006A0F75" w:rsidP="002E20C5">
            <w:pPr>
              <w:pStyle w:val="Odsekzoznamu1"/>
              <w:spacing w:after="0" w:line="100" w:lineRule="atLeast"/>
              <w:ind w:left="0"/>
              <w:jc w:val="both"/>
              <w:rPr>
                <w:rFonts w:ascii="Times New Roman" w:hAnsi="Times New Roman"/>
                <w:color w:val="000000"/>
              </w:rPr>
            </w:pPr>
          </w:p>
          <w:p w:rsidR="006A0F75" w:rsidRPr="008815A3" w:rsidRDefault="006A0F75" w:rsidP="002E20C5">
            <w:pPr>
              <w:pStyle w:val="Odsekzoznamu1"/>
              <w:spacing w:after="0" w:line="100" w:lineRule="atLeast"/>
              <w:ind w:left="0"/>
              <w:jc w:val="both"/>
              <w:rPr>
                <w:rFonts w:ascii="Times New Roman" w:hAnsi="Times New Roman"/>
                <w:color w:val="000000"/>
              </w:rPr>
            </w:pPr>
            <w:r w:rsidRPr="008815A3">
              <w:rPr>
                <w:rFonts w:ascii="Times New Roman" w:hAnsi="Times New Roman"/>
                <w:color w:val="000000"/>
              </w:rPr>
              <w:lastRenderedPageBreak/>
              <w:t xml:space="preserve">Objem a povrch telies                                                                                        </w:t>
            </w:r>
          </w:p>
          <w:p w:rsidR="006A0F75" w:rsidRPr="008815A3" w:rsidRDefault="006A0F75" w:rsidP="002E20C5">
            <w:pPr>
              <w:pStyle w:val="Odsekzoznamu1"/>
              <w:spacing w:after="0" w:line="100" w:lineRule="atLeast"/>
              <w:ind w:left="0"/>
              <w:jc w:val="both"/>
              <w:rPr>
                <w:rFonts w:ascii="Times New Roman" w:hAnsi="Times New Roman"/>
                <w:color w:val="000000"/>
              </w:rPr>
            </w:pPr>
          </w:p>
          <w:p w:rsidR="006A0F75" w:rsidRPr="008815A3" w:rsidRDefault="006A0F75" w:rsidP="002E20C5">
            <w:pPr>
              <w:pStyle w:val="Odsekzoznamu1"/>
              <w:spacing w:after="0" w:line="100" w:lineRule="atLeast"/>
              <w:ind w:left="0"/>
              <w:jc w:val="both"/>
              <w:rPr>
                <w:rFonts w:ascii="Times New Roman" w:hAnsi="Times New Roman"/>
                <w:color w:val="000000"/>
              </w:rPr>
            </w:pPr>
            <w:r w:rsidRPr="008815A3">
              <w:rPr>
                <w:rFonts w:ascii="Times New Roman" w:hAnsi="Times New Roman"/>
                <w:color w:val="000000"/>
              </w:rPr>
              <w:t>Podobnosť trojuholníkov</w:t>
            </w:r>
          </w:p>
          <w:p w:rsidR="006A0F75" w:rsidRPr="008815A3" w:rsidRDefault="006A0F75" w:rsidP="002E20C5">
            <w:pPr>
              <w:pStyle w:val="Odsekzoznamu1"/>
              <w:tabs>
                <w:tab w:val="left" w:pos="2023"/>
              </w:tabs>
              <w:spacing w:after="0" w:line="100" w:lineRule="atLeast"/>
              <w:ind w:left="0"/>
              <w:jc w:val="both"/>
              <w:rPr>
                <w:rFonts w:ascii="Times New Roman" w:hAnsi="Times New Roman"/>
                <w:color w:val="000000"/>
              </w:rPr>
            </w:pPr>
            <w:r w:rsidRPr="008815A3">
              <w:rPr>
                <w:rFonts w:ascii="Times New Roman" w:hAnsi="Times New Roman"/>
                <w:color w:val="000000"/>
              </w:rPr>
              <w:t xml:space="preserve"> </w:t>
            </w:r>
            <w:r w:rsidRPr="008815A3">
              <w:rPr>
                <w:rFonts w:ascii="Times New Roman" w:hAnsi="Times New Roman"/>
                <w:color w:val="000000"/>
              </w:rPr>
              <w:tab/>
            </w:r>
          </w:p>
          <w:p w:rsidR="006A0F75" w:rsidRPr="008815A3" w:rsidRDefault="006A0F75" w:rsidP="002E20C5">
            <w:pPr>
              <w:pStyle w:val="Odsekzoznamu1"/>
              <w:spacing w:after="0" w:line="100" w:lineRule="atLeast"/>
              <w:ind w:left="0"/>
              <w:jc w:val="both"/>
              <w:rPr>
                <w:rFonts w:ascii="Times New Roman" w:hAnsi="Times New Roman"/>
                <w:color w:val="000000"/>
              </w:rPr>
            </w:pPr>
            <w:r w:rsidRPr="008815A3">
              <w:rPr>
                <w:rFonts w:ascii="Times New Roman" w:hAnsi="Times New Roman"/>
                <w:color w:val="000000"/>
              </w:rPr>
              <w:t>Grafické znázorňovanie údajov</w:t>
            </w:r>
          </w:p>
          <w:p w:rsidR="006A0F75" w:rsidRPr="008815A3" w:rsidRDefault="006A0F75" w:rsidP="002E20C5">
            <w:pPr>
              <w:pStyle w:val="Odsekzoznamu1"/>
              <w:spacing w:after="0" w:line="100" w:lineRule="atLeast"/>
              <w:ind w:left="0"/>
              <w:jc w:val="both"/>
              <w:rPr>
                <w:rFonts w:ascii="Times New Roman" w:hAnsi="Times New Roman"/>
                <w:color w:val="000000"/>
              </w:rPr>
            </w:pPr>
          </w:p>
          <w:p w:rsidR="006A0F75" w:rsidRPr="008815A3" w:rsidRDefault="006A0F75" w:rsidP="002E20C5">
            <w:pPr>
              <w:pStyle w:val="Odsekzoznamu1"/>
              <w:spacing w:after="0" w:line="100" w:lineRule="atLeast"/>
              <w:ind w:left="0"/>
              <w:jc w:val="both"/>
              <w:rPr>
                <w:rFonts w:ascii="Times New Roman" w:hAnsi="Times New Roman"/>
                <w:color w:val="000000"/>
              </w:rPr>
            </w:pPr>
            <w:r w:rsidRPr="008815A3">
              <w:rPr>
                <w:rFonts w:ascii="Times New Roman" w:hAnsi="Times New Roman"/>
                <w:color w:val="000000"/>
              </w:rPr>
              <w:t>Štatistika</w:t>
            </w:r>
          </w:p>
          <w:p w:rsidR="006A0F75" w:rsidRPr="008815A3" w:rsidRDefault="006A0F75" w:rsidP="002E20C5">
            <w:pPr>
              <w:pStyle w:val="Odsekzoznamu1"/>
              <w:spacing w:after="0" w:line="100" w:lineRule="atLeast"/>
              <w:ind w:left="0"/>
              <w:jc w:val="both"/>
              <w:rPr>
                <w:rFonts w:ascii="Times New Roman" w:hAnsi="Times New Roman"/>
                <w:color w:val="000000"/>
              </w:rPr>
            </w:pPr>
          </w:p>
          <w:p w:rsidR="006A0F75" w:rsidRPr="008815A3" w:rsidRDefault="006A0F75" w:rsidP="002E20C5">
            <w:pPr>
              <w:pStyle w:val="Odsekzoznamu1"/>
              <w:spacing w:after="0" w:line="100" w:lineRule="atLeast"/>
              <w:ind w:left="0"/>
              <w:jc w:val="both"/>
              <w:rPr>
                <w:rFonts w:ascii="Times New Roman" w:hAnsi="Times New Roman"/>
              </w:rPr>
            </w:pPr>
            <w:r w:rsidRPr="008815A3">
              <w:rPr>
                <w:rFonts w:ascii="Times New Roman" w:hAnsi="Times New Roman"/>
                <w:color w:val="000000"/>
              </w:rPr>
              <w:t>Záverečné opakovanie a písomné práce</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6A0F75" w:rsidRPr="008815A3" w:rsidRDefault="006A0F75" w:rsidP="002E20C5">
            <w:pPr>
              <w:widowControl w:val="0"/>
              <w:spacing w:after="0" w:line="100" w:lineRule="atLeast"/>
              <w:jc w:val="center"/>
              <w:rPr>
                <w:rFonts w:ascii="Times New Roman" w:hAnsi="Times New Roman"/>
                <w:b/>
              </w:rPr>
            </w:pPr>
          </w:p>
          <w:p w:rsidR="006A0F75" w:rsidRPr="008815A3" w:rsidRDefault="006A0F75" w:rsidP="002E20C5">
            <w:pPr>
              <w:jc w:val="center"/>
              <w:rPr>
                <w:rFonts w:ascii="Times New Roman" w:hAnsi="Times New Roman"/>
                <w:b/>
              </w:rPr>
            </w:pPr>
            <w:r w:rsidRPr="008815A3">
              <w:rPr>
                <w:rFonts w:ascii="Times New Roman" w:hAnsi="Times New Roman"/>
                <w:b/>
              </w:rPr>
              <w:t>22</w:t>
            </w:r>
          </w:p>
          <w:p w:rsidR="006A0F75" w:rsidRPr="008815A3" w:rsidRDefault="006A0F75" w:rsidP="002E20C5">
            <w:pPr>
              <w:jc w:val="center"/>
              <w:rPr>
                <w:rFonts w:ascii="Times New Roman" w:hAnsi="Times New Roman"/>
                <w:b/>
              </w:rPr>
            </w:pPr>
            <w:r w:rsidRPr="008815A3">
              <w:rPr>
                <w:rFonts w:ascii="Times New Roman" w:hAnsi="Times New Roman"/>
                <w:b/>
              </w:rPr>
              <w:t>18</w:t>
            </w:r>
          </w:p>
          <w:p w:rsidR="006A0F75" w:rsidRPr="008815A3" w:rsidRDefault="006A0F75" w:rsidP="002E20C5">
            <w:pPr>
              <w:jc w:val="center"/>
              <w:rPr>
                <w:rFonts w:ascii="Times New Roman" w:hAnsi="Times New Roman"/>
                <w:b/>
              </w:rPr>
            </w:pPr>
            <w:r w:rsidRPr="008815A3">
              <w:rPr>
                <w:rFonts w:ascii="Times New Roman" w:hAnsi="Times New Roman"/>
                <w:b/>
              </w:rPr>
              <w:t>32</w:t>
            </w:r>
          </w:p>
          <w:p w:rsidR="006A0F75" w:rsidRPr="008815A3" w:rsidRDefault="006A0F75" w:rsidP="002E20C5">
            <w:pPr>
              <w:jc w:val="center"/>
              <w:rPr>
                <w:rFonts w:ascii="Times New Roman" w:hAnsi="Times New Roman"/>
                <w:b/>
              </w:rPr>
            </w:pPr>
            <w:r w:rsidRPr="008815A3">
              <w:rPr>
                <w:rFonts w:ascii="Times New Roman" w:hAnsi="Times New Roman"/>
                <w:b/>
              </w:rPr>
              <w:t>16</w:t>
            </w:r>
          </w:p>
          <w:p w:rsidR="006A0F75" w:rsidRPr="008815A3" w:rsidRDefault="006A0F75" w:rsidP="002E20C5">
            <w:pPr>
              <w:jc w:val="center"/>
              <w:rPr>
                <w:rFonts w:ascii="Times New Roman" w:hAnsi="Times New Roman"/>
                <w:b/>
              </w:rPr>
            </w:pPr>
            <w:r w:rsidRPr="008815A3">
              <w:rPr>
                <w:rFonts w:ascii="Times New Roman" w:hAnsi="Times New Roman"/>
                <w:b/>
              </w:rPr>
              <w:lastRenderedPageBreak/>
              <w:t>15</w:t>
            </w:r>
          </w:p>
          <w:p w:rsidR="006A0F75" w:rsidRPr="008815A3" w:rsidRDefault="006A0F75" w:rsidP="002E20C5">
            <w:pPr>
              <w:jc w:val="center"/>
              <w:rPr>
                <w:rFonts w:ascii="Times New Roman" w:hAnsi="Times New Roman"/>
                <w:b/>
              </w:rPr>
            </w:pPr>
            <w:r w:rsidRPr="008815A3">
              <w:rPr>
                <w:rFonts w:ascii="Times New Roman" w:hAnsi="Times New Roman"/>
                <w:b/>
              </w:rPr>
              <w:t>20</w:t>
            </w:r>
          </w:p>
          <w:p w:rsidR="006A0F75" w:rsidRPr="008815A3" w:rsidRDefault="006A0F75" w:rsidP="002E20C5">
            <w:pPr>
              <w:jc w:val="center"/>
              <w:rPr>
                <w:rFonts w:ascii="Times New Roman" w:hAnsi="Times New Roman"/>
                <w:b/>
              </w:rPr>
            </w:pPr>
            <w:r w:rsidRPr="008815A3">
              <w:rPr>
                <w:rFonts w:ascii="Times New Roman" w:hAnsi="Times New Roman"/>
                <w:b/>
              </w:rPr>
              <w:t>14</w:t>
            </w:r>
          </w:p>
          <w:p w:rsidR="006A0F75" w:rsidRPr="008815A3" w:rsidRDefault="006A0F75" w:rsidP="002E20C5">
            <w:pPr>
              <w:jc w:val="center"/>
              <w:rPr>
                <w:rFonts w:ascii="Times New Roman" w:hAnsi="Times New Roman"/>
                <w:b/>
              </w:rPr>
            </w:pPr>
            <w:r w:rsidRPr="008815A3">
              <w:rPr>
                <w:rFonts w:ascii="Times New Roman" w:hAnsi="Times New Roman"/>
                <w:b/>
              </w:rPr>
              <w:t>12</w:t>
            </w:r>
          </w:p>
          <w:p w:rsidR="006A0F75" w:rsidRPr="008815A3" w:rsidRDefault="006A0F75" w:rsidP="002E20C5">
            <w:pPr>
              <w:jc w:val="center"/>
              <w:rPr>
                <w:rFonts w:ascii="Times New Roman" w:hAnsi="Times New Roman"/>
                <w:b/>
              </w:rPr>
            </w:pPr>
            <w:r w:rsidRPr="008815A3">
              <w:rPr>
                <w:rFonts w:ascii="Times New Roman" w:hAnsi="Times New Roman"/>
                <w:b/>
              </w:rPr>
              <w:t>16</w:t>
            </w:r>
          </w:p>
        </w:tc>
      </w:tr>
    </w:tbl>
    <w:p w:rsidR="006A0F75" w:rsidRDefault="006A0F75" w:rsidP="00B01CEF">
      <w:pPr>
        <w:rPr>
          <w:rFonts w:ascii="Times New Roman" w:hAnsi="Times New Roman"/>
          <w:b/>
          <w:sz w:val="32"/>
          <w:szCs w:val="32"/>
        </w:rPr>
      </w:pPr>
    </w:p>
    <w:tbl>
      <w:tblPr>
        <w:tblW w:w="0" w:type="auto"/>
        <w:tblLayout w:type="fixed"/>
        <w:tblLook w:val="0000" w:firstRow="0" w:lastRow="0" w:firstColumn="0" w:lastColumn="0" w:noHBand="0" w:noVBand="0"/>
      </w:tblPr>
      <w:tblGrid>
        <w:gridCol w:w="9067"/>
      </w:tblGrid>
      <w:tr w:rsidR="006A0F75" w:rsidRPr="008815A3" w:rsidTr="00311596">
        <w:tc>
          <w:tcPr>
            <w:tcW w:w="9067" w:type="dxa"/>
            <w:tcBorders>
              <w:top w:val="single" w:sz="4" w:space="0" w:color="000000"/>
              <w:left w:val="single" w:sz="4" w:space="0" w:color="000000"/>
              <w:bottom w:val="single" w:sz="4" w:space="0" w:color="000000"/>
              <w:right w:val="single" w:sz="4" w:space="0" w:color="000000"/>
            </w:tcBorders>
            <w:shd w:val="clear" w:color="auto" w:fill="FFFF00"/>
          </w:tcPr>
          <w:p w:rsidR="006A0F75" w:rsidRPr="008815A3" w:rsidRDefault="006A0F75" w:rsidP="002E20C5">
            <w:pPr>
              <w:spacing w:after="0" w:line="100" w:lineRule="atLeast"/>
              <w:jc w:val="both"/>
              <w:rPr>
                <w:rFonts w:ascii="Times New Roman" w:hAnsi="Times New Roman"/>
              </w:rPr>
            </w:pPr>
            <w:r w:rsidRPr="008815A3">
              <w:rPr>
                <w:rFonts w:ascii="Times New Roman" w:hAnsi="Times New Roman"/>
                <w:b/>
              </w:rPr>
              <w:t>Hodnotenie žiaka</w:t>
            </w:r>
          </w:p>
        </w:tc>
      </w:tr>
      <w:tr w:rsidR="006A0F75" w:rsidRPr="008815A3" w:rsidTr="002E20C5">
        <w:tc>
          <w:tcPr>
            <w:tcW w:w="9067" w:type="dxa"/>
            <w:tcBorders>
              <w:top w:val="single" w:sz="4" w:space="0" w:color="000000"/>
              <w:left w:val="single" w:sz="4" w:space="0" w:color="000000"/>
              <w:bottom w:val="single" w:sz="4" w:space="0" w:color="000000"/>
              <w:right w:val="single" w:sz="4" w:space="0" w:color="000000"/>
            </w:tcBorders>
            <w:shd w:val="clear" w:color="auto" w:fill="FFFFFF"/>
          </w:tcPr>
          <w:p w:rsidR="006A0F75" w:rsidRPr="008815A3" w:rsidRDefault="006A0F75" w:rsidP="002E20C5">
            <w:pPr>
              <w:spacing w:after="0" w:line="100" w:lineRule="atLeast"/>
              <w:jc w:val="both"/>
              <w:rPr>
                <w:rFonts w:ascii="Times New Roman" w:hAnsi="Times New Roman"/>
              </w:rPr>
            </w:pPr>
            <w:r w:rsidRPr="008815A3">
              <w:rPr>
                <w:rFonts w:ascii="Times New Roman" w:hAnsi="Times New Roman"/>
              </w:rPr>
              <w:t>Vnútorný systém hodnotenia žiakov na II. stupni v predmete matematika vychádza z metodických pokynov na hodnotenie a klasifikáciu.</w:t>
            </w:r>
          </w:p>
          <w:p w:rsidR="006A0F75" w:rsidRPr="008815A3" w:rsidRDefault="006A0F75" w:rsidP="002E20C5">
            <w:pPr>
              <w:spacing w:after="0" w:line="100" w:lineRule="atLeast"/>
              <w:jc w:val="both"/>
              <w:rPr>
                <w:rFonts w:ascii="Times New Roman" w:hAnsi="Times New Roman"/>
              </w:rPr>
            </w:pPr>
            <w:r w:rsidRPr="008815A3">
              <w:rPr>
                <w:rFonts w:ascii="Times New Roman" w:hAnsi="Times New Roman"/>
              </w:rPr>
              <w:t>V každom ročníku sú povinné tieto písomné previerky:</w:t>
            </w:r>
          </w:p>
          <w:p w:rsidR="006A0F75" w:rsidRPr="008815A3" w:rsidRDefault="006A0F75" w:rsidP="002E20C5">
            <w:pPr>
              <w:spacing w:after="0" w:line="100" w:lineRule="atLeast"/>
              <w:jc w:val="both"/>
              <w:rPr>
                <w:rFonts w:ascii="Times New Roman" w:hAnsi="Times New Roman"/>
              </w:rPr>
            </w:pPr>
            <w:r w:rsidRPr="008815A3">
              <w:rPr>
                <w:rFonts w:ascii="Times New Roman" w:hAnsi="Times New Roman"/>
              </w:rPr>
              <w:t>Vstupná previerka do 30.9.</w:t>
            </w:r>
          </w:p>
          <w:p w:rsidR="006A0F75" w:rsidRPr="008815A3" w:rsidRDefault="006A0F75" w:rsidP="006A0F75">
            <w:pPr>
              <w:pStyle w:val="Odsekzoznamu1"/>
              <w:numPr>
                <w:ilvl w:val="0"/>
                <w:numId w:val="7"/>
              </w:numPr>
              <w:spacing w:after="0" w:line="100" w:lineRule="atLeast"/>
              <w:jc w:val="both"/>
              <w:rPr>
                <w:rFonts w:ascii="Times New Roman" w:hAnsi="Times New Roman"/>
              </w:rPr>
            </w:pPr>
            <w:r w:rsidRPr="008815A3">
              <w:rPr>
                <w:rFonts w:ascii="Times New Roman" w:hAnsi="Times New Roman"/>
              </w:rPr>
              <w:t>Školská písomná práca do 15.11.</w:t>
            </w:r>
          </w:p>
          <w:p w:rsidR="006A0F75" w:rsidRPr="008815A3" w:rsidRDefault="006A0F75" w:rsidP="006A0F75">
            <w:pPr>
              <w:pStyle w:val="Odsekzoznamu1"/>
              <w:numPr>
                <w:ilvl w:val="0"/>
                <w:numId w:val="7"/>
              </w:numPr>
              <w:spacing w:after="0" w:line="100" w:lineRule="atLeast"/>
              <w:jc w:val="both"/>
              <w:rPr>
                <w:rFonts w:ascii="Times New Roman" w:hAnsi="Times New Roman"/>
              </w:rPr>
            </w:pPr>
            <w:r w:rsidRPr="008815A3">
              <w:rPr>
                <w:rFonts w:ascii="Times New Roman" w:hAnsi="Times New Roman"/>
              </w:rPr>
              <w:t>Školská písomná práca do 15.1.</w:t>
            </w:r>
          </w:p>
          <w:p w:rsidR="006A0F75" w:rsidRPr="008815A3" w:rsidRDefault="006A0F75" w:rsidP="006A0F75">
            <w:pPr>
              <w:pStyle w:val="Odsekzoznamu1"/>
              <w:numPr>
                <w:ilvl w:val="0"/>
                <w:numId w:val="7"/>
              </w:numPr>
              <w:spacing w:after="0" w:line="100" w:lineRule="atLeast"/>
              <w:jc w:val="both"/>
              <w:rPr>
                <w:rFonts w:ascii="Times New Roman" w:hAnsi="Times New Roman"/>
              </w:rPr>
            </w:pPr>
            <w:r w:rsidRPr="008815A3">
              <w:rPr>
                <w:rFonts w:ascii="Times New Roman" w:hAnsi="Times New Roman"/>
              </w:rPr>
              <w:t>Školská písomná práca do 15.4.</w:t>
            </w:r>
          </w:p>
          <w:p w:rsidR="006A0F75" w:rsidRPr="008815A3" w:rsidRDefault="006A0F75" w:rsidP="006A0F75">
            <w:pPr>
              <w:pStyle w:val="Odsekzoznamu1"/>
              <w:numPr>
                <w:ilvl w:val="0"/>
                <w:numId w:val="7"/>
              </w:numPr>
              <w:spacing w:after="0" w:line="100" w:lineRule="atLeast"/>
              <w:jc w:val="both"/>
              <w:rPr>
                <w:rFonts w:ascii="Times New Roman" w:hAnsi="Times New Roman"/>
              </w:rPr>
            </w:pPr>
            <w:r w:rsidRPr="008815A3">
              <w:rPr>
                <w:rFonts w:ascii="Times New Roman" w:hAnsi="Times New Roman"/>
              </w:rPr>
              <w:t>Školská písomná práca do 15.6.</w:t>
            </w:r>
          </w:p>
          <w:p w:rsidR="006A0F75" w:rsidRPr="008815A3" w:rsidRDefault="006A0F75" w:rsidP="002E20C5">
            <w:pPr>
              <w:spacing w:after="0" w:line="100" w:lineRule="atLeast"/>
              <w:ind w:left="360"/>
              <w:jc w:val="both"/>
              <w:rPr>
                <w:rFonts w:ascii="Times New Roman" w:hAnsi="Times New Roman"/>
              </w:rPr>
            </w:pPr>
            <w:r w:rsidRPr="008815A3">
              <w:rPr>
                <w:rFonts w:ascii="Times New Roman" w:hAnsi="Times New Roman"/>
              </w:rPr>
              <w:t>Výstupná previerka do 20.6.</w:t>
            </w:r>
          </w:p>
          <w:p w:rsidR="006A0F75" w:rsidRPr="008815A3" w:rsidRDefault="006A0F75" w:rsidP="002E20C5">
            <w:pPr>
              <w:spacing w:after="0" w:line="100" w:lineRule="atLeast"/>
              <w:ind w:left="360"/>
              <w:jc w:val="both"/>
              <w:rPr>
                <w:rFonts w:ascii="Times New Roman" w:hAnsi="Times New Roman"/>
              </w:rPr>
            </w:pPr>
            <w:r w:rsidRPr="008815A3">
              <w:rPr>
                <w:rFonts w:ascii="Times New Roman" w:hAnsi="Times New Roman"/>
              </w:rPr>
              <w:t>Okrem toho sú zaradené previerky po prebratí tematických celkov a častí tematických celkov.</w:t>
            </w:r>
          </w:p>
          <w:p w:rsidR="006A0F75" w:rsidRPr="008815A3" w:rsidRDefault="006A0F75" w:rsidP="00B01CEF">
            <w:pPr>
              <w:spacing w:after="0" w:line="100" w:lineRule="atLeast"/>
              <w:jc w:val="both"/>
              <w:rPr>
                <w:rFonts w:ascii="Times New Roman" w:hAnsi="Times New Roman"/>
              </w:rPr>
            </w:pPr>
            <w:r w:rsidRPr="008815A3">
              <w:rPr>
                <w:rFonts w:ascii="Times New Roman" w:hAnsi="Times New Roman"/>
              </w:rPr>
              <w:t>Percentuálne hodnotenie:</w:t>
            </w:r>
          </w:p>
          <w:p w:rsidR="006A0F75" w:rsidRPr="008815A3" w:rsidRDefault="006A0F75" w:rsidP="002E20C5">
            <w:pPr>
              <w:spacing w:after="0" w:line="100" w:lineRule="atLeast"/>
              <w:ind w:left="360"/>
              <w:jc w:val="both"/>
              <w:rPr>
                <w:rFonts w:ascii="Times New Roman" w:hAnsi="Times New Roman"/>
              </w:rPr>
            </w:pPr>
            <w:r w:rsidRPr="008815A3">
              <w:rPr>
                <w:rFonts w:ascii="Times New Roman" w:hAnsi="Times New Roman"/>
              </w:rPr>
              <w:t xml:space="preserve"> 100% - 90% - 1</w:t>
            </w:r>
          </w:p>
          <w:p w:rsidR="006A0F75" w:rsidRPr="008815A3" w:rsidRDefault="006A0F75" w:rsidP="002E20C5">
            <w:pPr>
              <w:spacing w:after="0" w:line="100" w:lineRule="atLeast"/>
              <w:ind w:left="360"/>
              <w:jc w:val="both"/>
              <w:rPr>
                <w:rFonts w:ascii="Times New Roman" w:hAnsi="Times New Roman"/>
              </w:rPr>
            </w:pPr>
            <w:r w:rsidRPr="008815A3">
              <w:rPr>
                <w:rFonts w:ascii="Times New Roman" w:hAnsi="Times New Roman"/>
              </w:rPr>
              <w:t xml:space="preserve">   89% - 75% - 2</w:t>
            </w:r>
          </w:p>
          <w:p w:rsidR="006A0F75" w:rsidRPr="008815A3" w:rsidRDefault="006A0F75" w:rsidP="002E20C5">
            <w:pPr>
              <w:spacing w:after="0" w:line="100" w:lineRule="atLeast"/>
              <w:ind w:left="360"/>
              <w:jc w:val="both"/>
              <w:rPr>
                <w:rFonts w:ascii="Times New Roman" w:hAnsi="Times New Roman"/>
              </w:rPr>
            </w:pPr>
            <w:r w:rsidRPr="008815A3">
              <w:rPr>
                <w:rFonts w:ascii="Times New Roman" w:hAnsi="Times New Roman"/>
              </w:rPr>
              <w:t xml:space="preserve">   74% - 50% - 3 </w:t>
            </w:r>
          </w:p>
          <w:p w:rsidR="006A0F75" w:rsidRPr="008815A3" w:rsidRDefault="006A0F75" w:rsidP="002E20C5">
            <w:pPr>
              <w:spacing w:after="0" w:line="100" w:lineRule="atLeast"/>
              <w:ind w:left="360"/>
              <w:jc w:val="both"/>
              <w:rPr>
                <w:rFonts w:ascii="Times New Roman" w:hAnsi="Times New Roman"/>
              </w:rPr>
            </w:pPr>
            <w:r w:rsidRPr="008815A3">
              <w:rPr>
                <w:rFonts w:ascii="Times New Roman" w:hAnsi="Times New Roman"/>
              </w:rPr>
              <w:t xml:space="preserve">   49% - 25% - 4</w:t>
            </w:r>
          </w:p>
          <w:p w:rsidR="006A0F75" w:rsidRPr="008815A3" w:rsidRDefault="006A0F75" w:rsidP="002E20C5">
            <w:pPr>
              <w:spacing w:after="0" w:line="100" w:lineRule="atLeast"/>
              <w:ind w:left="360"/>
              <w:jc w:val="both"/>
              <w:rPr>
                <w:rFonts w:ascii="Times New Roman" w:hAnsi="Times New Roman"/>
              </w:rPr>
            </w:pPr>
            <w:r w:rsidRPr="008815A3">
              <w:rPr>
                <w:rFonts w:ascii="Times New Roman" w:hAnsi="Times New Roman"/>
              </w:rPr>
              <w:t xml:space="preserve">   24% - 0%    -5.</w:t>
            </w:r>
          </w:p>
          <w:p w:rsidR="006A0F75" w:rsidRPr="008815A3" w:rsidRDefault="006A0F75" w:rsidP="002E20C5">
            <w:pPr>
              <w:spacing w:after="0" w:line="100" w:lineRule="atLeast"/>
              <w:ind w:left="360"/>
              <w:jc w:val="both"/>
              <w:rPr>
                <w:rFonts w:ascii="Times New Roman" w:hAnsi="Times New Roman"/>
              </w:rPr>
            </w:pPr>
          </w:p>
          <w:p w:rsidR="006A0F75" w:rsidRPr="008815A3" w:rsidRDefault="006A0F75" w:rsidP="002E20C5">
            <w:pPr>
              <w:spacing w:after="0" w:line="100" w:lineRule="atLeast"/>
              <w:ind w:left="360"/>
              <w:jc w:val="both"/>
              <w:rPr>
                <w:rFonts w:ascii="Times New Roman" w:hAnsi="Times New Roman"/>
              </w:rPr>
            </w:pPr>
            <w:r w:rsidRPr="008815A3">
              <w:rPr>
                <w:rFonts w:ascii="Times New Roman" w:hAnsi="Times New Roman"/>
              </w:rPr>
              <w:t>Ústne hodnotenie je ďalšou formou hodnotenia.</w:t>
            </w:r>
          </w:p>
          <w:p w:rsidR="006A0F75" w:rsidRPr="008815A3" w:rsidRDefault="006A0F75" w:rsidP="002E20C5">
            <w:pPr>
              <w:spacing w:after="0" w:line="100" w:lineRule="atLeast"/>
              <w:ind w:left="360"/>
              <w:jc w:val="both"/>
              <w:rPr>
                <w:rFonts w:ascii="Times New Roman" w:hAnsi="Times New Roman"/>
              </w:rPr>
            </w:pPr>
            <w:r w:rsidRPr="008815A3">
              <w:rPr>
                <w:rFonts w:ascii="Times New Roman" w:hAnsi="Times New Roman"/>
              </w:rPr>
              <w:t>V matematike sa ústne hodnotí schopnosť žiaka riešiť konkrétnu úlohu.</w:t>
            </w:r>
          </w:p>
          <w:p w:rsidR="006A0F75" w:rsidRPr="008815A3" w:rsidRDefault="006A0F75" w:rsidP="002E20C5">
            <w:pPr>
              <w:spacing w:after="0" w:line="100" w:lineRule="atLeast"/>
              <w:ind w:left="360"/>
              <w:jc w:val="both"/>
              <w:rPr>
                <w:rFonts w:ascii="Times New Roman" w:hAnsi="Times New Roman"/>
              </w:rPr>
            </w:pPr>
            <w:r w:rsidRPr="008815A3">
              <w:rPr>
                <w:rFonts w:ascii="Times New Roman" w:hAnsi="Times New Roman"/>
              </w:rPr>
              <w:t>Poskytuje žiakovi spätnú väzbu o stave jeho vedomostí a zručností.</w:t>
            </w:r>
          </w:p>
          <w:p w:rsidR="006A0F75" w:rsidRPr="008815A3" w:rsidRDefault="006A0F75" w:rsidP="002E20C5">
            <w:pPr>
              <w:spacing w:after="0" w:line="100" w:lineRule="atLeast"/>
              <w:ind w:left="360"/>
              <w:jc w:val="both"/>
              <w:rPr>
                <w:rFonts w:ascii="Times New Roman" w:hAnsi="Times New Roman"/>
              </w:rPr>
            </w:pPr>
            <w:r w:rsidRPr="008815A3">
              <w:rPr>
                <w:rFonts w:ascii="Times New Roman" w:hAnsi="Times New Roman"/>
              </w:rPr>
              <w:t>Táto forma má motivačnú funkciu a funkciu spätnej väzby.</w:t>
            </w:r>
          </w:p>
        </w:tc>
      </w:tr>
    </w:tbl>
    <w:p w:rsidR="006A0F75" w:rsidRDefault="006A0F75" w:rsidP="005F3807">
      <w:pPr>
        <w:jc w:val="center"/>
        <w:rPr>
          <w:rFonts w:ascii="Times New Roman" w:hAnsi="Times New Roman"/>
          <w:b/>
          <w:sz w:val="32"/>
          <w:szCs w:val="32"/>
        </w:rPr>
      </w:pPr>
    </w:p>
    <w:p w:rsidR="00DA41F0" w:rsidRPr="00311596" w:rsidRDefault="00DA41F0" w:rsidP="00DA41F0">
      <w:pPr>
        <w:pBdr>
          <w:top w:val="single" w:sz="4" w:space="1" w:color="auto"/>
          <w:left w:val="single" w:sz="4" w:space="4" w:color="auto"/>
          <w:bottom w:val="single" w:sz="4" w:space="1" w:color="auto"/>
          <w:right w:val="single" w:sz="4" w:space="4" w:color="auto"/>
        </w:pBdr>
        <w:shd w:val="clear" w:color="auto" w:fill="FFFF00"/>
        <w:spacing w:after="0" w:line="100" w:lineRule="atLeast"/>
        <w:jc w:val="center"/>
        <w:rPr>
          <w:rFonts w:ascii="Times New Roman" w:hAnsi="Times New Roman"/>
          <w:sz w:val="28"/>
          <w:szCs w:val="28"/>
        </w:rPr>
      </w:pPr>
      <w:r w:rsidRPr="00311596">
        <w:rPr>
          <w:rFonts w:ascii="Times New Roman" w:hAnsi="Times New Roman"/>
          <w:b/>
          <w:sz w:val="28"/>
          <w:szCs w:val="28"/>
        </w:rPr>
        <w:t xml:space="preserve">VYUČOVACÍ PREDMET: </w:t>
      </w:r>
      <w:r w:rsidR="00A71044">
        <w:rPr>
          <w:rFonts w:ascii="Times New Roman" w:hAnsi="Times New Roman"/>
          <w:b/>
          <w:sz w:val="28"/>
          <w:szCs w:val="28"/>
        </w:rPr>
        <w:t>INFOR</w:t>
      </w:r>
      <w:r w:rsidRPr="00311596">
        <w:rPr>
          <w:rFonts w:ascii="Times New Roman" w:hAnsi="Times New Roman"/>
          <w:b/>
          <w:sz w:val="28"/>
          <w:szCs w:val="28"/>
        </w:rPr>
        <w:t>MATIKA</w:t>
      </w:r>
    </w:p>
    <w:p w:rsidR="00DA41F0" w:rsidRDefault="00DA41F0" w:rsidP="00DA41F0">
      <w:pPr>
        <w:rPr>
          <w:rFonts w:ascii="Times New Roman" w:hAnsi="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A41F0" w:rsidRPr="00125F98" w:rsidTr="00DA41F0">
        <w:tc>
          <w:tcPr>
            <w:tcW w:w="9062" w:type="dxa"/>
            <w:shd w:val="clear" w:color="auto" w:fill="FAFD87"/>
          </w:tcPr>
          <w:p w:rsidR="00DA41F0" w:rsidRPr="00125F98" w:rsidRDefault="00DA41F0" w:rsidP="00DA41F0">
            <w:pPr>
              <w:spacing w:after="0" w:line="240" w:lineRule="auto"/>
              <w:rPr>
                <w:rFonts w:ascii="Times New Roman" w:hAnsi="Times New Roman"/>
                <w:b/>
              </w:rPr>
            </w:pPr>
            <w:r w:rsidRPr="00125F98">
              <w:rPr>
                <w:rFonts w:ascii="Times New Roman" w:hAnsi="Times New Roman"/>
                <w:b/>
              </w:rPr>
              <w:t>Názov predmetu</w:t>
            </w:r>
            <w:r>
              <w:rPr>
                <w:rFonts w:ascii="Times New Roman" w:hAnsi="Times New Roman"/>
                <w:b/>
              </w:rPr>
              <w:t>: Informatika</w:t>
            </w:r>
          </w:p>
        </w:tc>
      </w:tr>
      <w:tr w:rsidR="00DA41F0" w:rsidRPr="00125F98" w:rsidTr="00DA41F0">
        <w:tc>
          <w:tcPr>
            <w:tcW w:w="9062" w:type="dxa"/>
            <w:shd w:val="clear" w:color="auto" w:fill="FFFF00"/>
          </w:tcPr>
          <w:p w:rsidR="00DA41F0" w:rsidRPr="00125F98" w:rsidRDefault="00DA41F0" w:rsidP="00DA41F0">
            <w:pPr>
              <w:spacing w:after="0" w:line="240" w:lineRule="auto"/>
              <w:rPr>
                <w:rFonts w:ascii="Times New Roman" w:hAnsi="Times New Roman"/>
                <w:b/>
              </w:rPr>
            </w:pPr>
            <w:r w:rsidRPr="00125F98">
              <w:rPr>
                <w:rFonts w:ascii="Times New Roman" w:hAnsi="Times New Roman"/>
                <w:b/>
              </w:rPr>
              <w:t>Časový rozsah výučby spolu: týždenne 1 hodina, spolu 33 hodín</w:t>
            </w:r>
          </w:p>
        </w:tc>
      </w:tr>
      <w:tr w:rsidR="00DA41F0" w:rsidRPr="00125F98" w:rsidTr="00DA41F0">
        <w:tc>
          <w:tcPr>
            <w:tcW w:w="9062" w:type="dxa"/>
            <w:shd w:val="clear" w:color="auto" w:fill="FAFD87"/>
          </w:tcPr>
          <w:p w:rsidR="00DA41F0" w:rsidRPr="00125F98" w:rsidRDefault="00DA41F0" w:rsidP="00DA41F0">
            <w:pPr>
              <w:spacing w:after="0" w:line="240" w:lineRule="auto"/>
              <w:rPr>
                <w:rFonts w:ascii="Times New Roman" w:hAnsi="Times New Roman"/>
                <w:b/>
              </w:rPr>
            </w:pPr>
            <w:r>
              <w:rPr>
                <w:rFonts w:ascii="Times New Roman" w:hAnsi="Times New Roman"/>
                <w:b/>
              </w:rPr>
              <w:t>Ročník: deviaty</w:t>
            </w:r>
          </w:p>
        </w:tc>
      </w:tr>
      <w:tr w:rsidR="00DA41F0" w:rsidRPr="00C348C6" w:rsidTr="00DA41F0">
        <w:tc>
          <w:tcPr>
            <w:tcW w:w="9062" w:type="dxa"/>
            <w:shd w:val="clear" w:color="auto" w:fill="FFFF00"/>
          </w:tcPr>
          <w:p w:rsidR="00DA41F0" w:rsidRPr="00C348C6" w:rsidRDefault="00DA41F0" w:rsidP="00DA41F0">
            <w:pPr>
              <w:spacing w:after="0" w:line="240" w:lineRule="auto"/>
              <w:rPr>
                <w:rFonts w:ascii="Times New Roman" w:hAnsi="Times New Roman"/>
              </w:rPr>
            </w:pPr>
            <w:r w:rsidRPr="00C348C6">
              <w:rPr>
                <w:rFonts w:ascii="Times New Roman" w:hAnsi="Times New Roman"/>
                <w:b/>
              </w:rPr>
              <w:t>Škola:</w:t>
            </w:r>
            <w:r w:rsidRPr="00C348C6">
              <w:rPr>
                <w:rFonts w:ascii="Times New Roman" w:hAnsi="Times New Roman"/>
              </w:rPr>
              <w:t xml:space="preserve"> </w:t>
            </w:r>
            <w:r>
              <w:rPr>
                <w:rFonts w:ascii="Times New Roman" w:hAnsi="Times New Roman"/>
              </w:rPr>
              <w:t>Základná škola, Nám. A.H. Škultétyho 9, Veľký Krtíš</w:t>
            </w:r>
          </w:p>
        </w:tc>
      </w:tr>
      <w:tr w:rsidR="00DA41F0" w:rsidRPr="00C348C6" w:rsidTr="00DA41F0">
        <w:tc>
          <w:tcPr>
            <w:tcW w:w="9062" w:type="dxa"/>
            <w:shd w:val="clear" w:color="auto" w:fill="FAFD87"/>
          </w:tcPr>
          <w:p w:rsidR="00DA41F0" w:rsidRPr="00C348C6" w:rsidRDefault="00DA41F0" w:rsidP="00DA41F0">
            <w:pPr>
              <w:spacing w:after="0" w:line="240" w:lineRule="auto"/>
              <w:rPr>
                <w:rFonts w:ascii="Times New Roman" w:hAnsi="Times New Roman"/>
              </w:rPr>
            </w:pPr>
            <w:r w:rsidRPr="00C348C6">
              <w:rPr>
                <w:rFonts w:ascii="Times New Roman" w:hAnsi="Times New Roman"/>
                <w:b/>
              </w:rPr>
              <w:t>Vyučovací jazyk:</w:t>
            </w:r>
            <w:r w:rsidRPr="00C348C6">
              <w:rPr>
                <w:rFonts w:ascii="Times New Roman" w:hAnsi="Times New Roman"/>
              </w:rPr>
              <w:t xml:space="preserve"> slovenský</w:t>
            </w:r>
          </w:p>
        </w:tc>
      </w:tr>
      <w:tr w:rsidR="00DA41F0" w:rsidRPr="00C348C6" w:rsidTr="00DA41F0">
        <w:tc>
          <w:tcPr>
            <w:tcW w:w="9062" w:type="dxa"/>
            <w:shd w:val="clear" w:color="auto" w:fill="FFFF00"/>
          </w:tcPr>
          <w:p w:rsidR="00DA41F0" w:rsidRPr="00C348C6" w:rsidRDefault="00DA41F0" w:rsidP="00DA41F0">
            <w:pPr>
              <w:spacing w:after="0" w:line="240" w:lineRule="auto"/>
              <w:rPr>
                <w:rFonts w:ascii="Times New Roman" w:hAnsi="Times New Roman"/>
              </w:rPr>
            </w:pPr>
            <w:r w:rsidRPr="00C348C6">
              <w:rPr>
                <w:rFonts w:ascii="Times New Roman" w:hAnsi="Times New Roman"/>
                <w:b/>
              </w:rPr>
              <w:t>Stupeň vzdelania:</w:t>
            </w:r>
            <w:r w:rsidRPr="00C348C6">
              <w:rPr>
                <w:rFonts w:ascii="Times New Roman" w:hAnsi="Times New Roman"/>
              </w:rPr>
              <w:t xml:space="preserve"> ISCED 2</w:t>
            </w:r>
          </w:p>
        </w:tc>
      </w:tr>
    </w:tbl>
    <w:p w:rsidR="00DA41F0" w:rsidRDefault="00DA41F0" w:rsidP="005F3807">
      <w:pPr>
        <w:jc w:val="center"/>
        <w:rPr>
          <w:rFonts w:ascii="Times New Roman" w:hAnsi="Times New Roman"/>
          <w:b/>
          <w:sz w:val="32"/>
          <w:szCs w:val="3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531"/>
        <w:gridCol w:w="1097"/>
        <w:gridCol w:w="6027"/>
        <w:gridCol w:w="1412"/>
      </w:tblGrid>
      <w:tr w:rsidR="00DA41F0" w:rsidRPr="00C348C6" w:rsidTr="00DA41F0">
        <w:tc>
          <w:tcPr>
            <w:tcW w:w="565" w:type="dxa"/>
            <w:gridSpan w:val="2"/>
            <w:shd w:val="clear" w:color="auto" w:fill="FFFF00"/>
          </w:tcPr>
          <w:p w:rsidR="00DA41F0" w:rsidRPr="00C348C6" w:rsidRDefault="00DA41F0" w:rsidP="00DA41F0">
            <w:pPr>
              <w:spacing w:after="0" w:line="240" w:lineRule="auto"/>
              <w:rPr>
                <w:rFonts w:ascii="Times New Roman" w:hAnsi="Times New Roman"/>
              </w:rPr>
            </w:pPr>
          </w:p>
        </w:tc>
        <w:tc>
          <w:tcPr>
            <w:tcW w:w="7124" w:type="dxa"/>
            <w:gridSpan w:val="2"/>
            <w:shd w:val="clear" w:color="auto" w:fill="FFFF00"/>
          </w:tcPr>
          <w:p w:rsidR="00DA41F0" w:rsidRPr="00C348C6" w:rsidRDefault="00DA41F0" w:rsidP="00DA41F0">
            <w:pPr>
              <w:spacing w:after="0" w:line="240" w:lineRule="auto"/>
              <w:rPr>
                <w:rFonts w:ascii="Times New Roman" w:hAnsi="Times New Roman"/>
                <w:b/>
              </w:rPr>
            </w:pPr>
            <w:r w:rsidRPr="00C348C6">
              <w:rPr>
                <w:rFonts w:ascii="Times New Roman" w:hAnsi="Times New Roman"/>
                <w:b/>
              </w:rPr>
              <w:t>Tematické celky</w:t>
            </w:r>
          </w:p>
        </w:tc>
        <w:tc>
          <w:tcPr>
            <w:tcW w:w="1407" w:type="dxa"/>
            <w:shd w:val="clear" w:color="auto" w:fill="FFFF00"/>
          </w:tcPr>
          <w:p w:rsidR="00DA41F0" w:rsidRPr="00C348C6" w:rsidRDefault="00DA41F0" w:rsidP="00DA41F0">
            <w:pPr>
              <w:spacing w:after="0" w:line="240" w:lineRule="auto"/>
              <w:rPr>
                <w:rFonts w:ascii="Times New Roman" w:hAnsi="Times New Roman"/>
                <w:b/>
              </w:rPr>
            </w:pPr>
            <w:r w:rsidRPr="00C348C6">
              <w:rPr>
                <w:rFonts w:ascii="Times New Roman" w:hAnsi="Times New Roman"/>
                <w:b/>
              </w:rPr>
              <w:t>Počet hodín</w:t>
            </w:r>
          </w:p>
        </w:tc>
      </w:tr>
      <w:tr w:rsidR="00DA41F0" w:rsidRPr="00C348C6" w:rsidTr="00DA41F0">
        <w:tc>
          <w:tcPr>
            <w:tcW w:w="565" w:type="dxa"/>
            <w:gridSpan w:val="2"/>
            <w:shd w:val="clear" w:color="auto" w:fill="FFFF00"/>
          </w:tcPr>
          <w:p w:rsidR="00DA41F0" w:rsidRPr="00C348C6" w:rsidRDefault="00DA41F0" w:rsidP="00DA41F0">
            <w:pPr>
              <w:spacing w:after="0" w:line="240" w:lineRule="auto"/>
              <w:rPr>
                <w:rFonts w:ascii="Times New Roman" w:hAnsi="Times New Roman"/>
                <w:b/>
              </w:rPr>
            </w:pPr>
            <w:r>
              <w:rPr>
                <w:rFonts w:ascii="Times New Roman" w:hAnsi="Times New Roman"/>
                <w:b/>
              </w:rPr>
              <w:t>1.</w:t>
            </w:r>
          </w:p>
        </w:tc>
        <w:tc>
          <w:tcPr>
            <w:tcW w:w="7124" w:type="dxa"/>
            <w:gridSpan w:val="2"/>
          </w:tcPr>
          <w:p w:rsidR="00DA41F0" w:rsidRPr="00C348C6" w:rsidRDefault="00DA41F0" w:rsidP="00DA41F0">
            <w:pPr>
              <w:pStyle w:val="Odsekzoznamu"/>
              <w:autoSpaceDE w:val="0"/>
              <w:autoSpaceDN w:val="0"/>
              <w:adjustRightInd w:val="0"/>
              <w:spacing w:after="0" w:line="240" w:lineRule="auto"/>
              <w:ind w:left="0"/>
              <w:rPr>
                <w:rFonts w:ascii="Times New Roman" w:hAnsi="Times New Roman"/>
                <w:color w:val="000000"/>
              </w:rPr>
            </w:pPr>
            <w:r>
              <w:rPr>
                <w:rFonts w:ascii="Times New Roman" w:hAnsi="Times New Roman"/>
                <w:color w:val="000000"/>
              </w:rPr>
              <w:t>Informačná spoločnosť</w:t>
            </w:r>
          </w:p>
        </w:tc>
        <w:tc>
          <w:tcPr>
            <w:tcW w:w="1407" w:type="dxa"/>
          </w:tcPr>
          <w:p w:rsidR="00DA41F0" w:rsidRPr="00C348C6" w:rsidRDefault="00DA41F0" w:rsidP="00DA41F0">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r>
      <w:tr w:rsidR="00DA41F0" w:rsidRPr="00C348C6" w:rsidTr="00DA41F0">
        <w:tc>
          <w:tcPr>
            <w:tcW w:w="565" w:type="dxa"/>
            <w:gridSpan w:val="2"/>
            <w:shd w:val="clear" w:color="auto" w:fill="FFFF00"/>
          </w:tcPr>
          <w:p w:rsidR="00DA41F0" w:rsidRPr="00C348C6" w:rsidRDefault="00DA41F0" w:rsidP="00DA41F0">
            <w:pPr>
              <w:spacing w:after="0" w:line="240" w:lineRule="auto"/>
              <w:rPr>
                <w:rFonts w:ascii="Times New Roman" w:hAnsi="Times New Roman"/>
                <w:b/>
              </w:rPr>
            </w:pPr>
            <w:r>
              <w:rPr>
                <w:rFonts w:ascii="Times New Roman" w:hAnsi="Times New Roman"/>
                <w:b/>
              </w:rPr>
              <w:t>2.</w:t>
            </w:r>
          </w:p>
        </w:tc>
        <w:tc>
          <w:tcPr>
            <w:tcW w:w="7124" w:type="dxa"/>
            <w:gridSpan w:val="2"/>
          </w:tcPr>
          <w:p w:rsidR="00DA41F0" w:rsidRPr="00C348C6" w:rsidRDefault="00DA41F0" w:rsidP="00DA41F0">
            <w:pPr>
              <w:pStyle w:val="Odsekzoznamu"/>
              <w:autoSpaceDE w:val="0"/>
              <w:autoSpaceDN w:val="0"/>
              <w:adjustRightInd w:val="0"/>
              <w:spacing w:after="0" w:line="240" w:lineRule="auto"/>
              <w:ind w:left="0"/>
              <w:rPr>
                <w:rFonts w:ascii="Times New Roman" w:hAnsi="Times New Roman"/>
                <w:color w:val="000000"/>
              </w:rPr>
            </w:pPr>
            <w:r>
              <w:rPr>
                <w:rFonts w:ascii="Times New Roman" w:hAnsi="Times New Roman"/>
                <w:color w:val="000000"/>
              </w:rPr>
              <w:t>Informácie okolo nás</w:t>
            </w:r>
          </w:p>
        </w:tc>
        <w:tc>
          <w:tcPr>
            <w:tcW w:w="1407" w:type="dxa"/>
          </w:tcPr>
          <w:p w:rsidR="00DA41F0" w:rsidRDefault="00DA41F0" w:rsidP="00DA41F0">
            <w:pPr>
              <w:widowControl w:val="0"/>
              <w:autoSpaceDE w:val="0"/>
              <w:autoSpaceDN w:val="0"/>
              <w:adjustRightInd w:val="0"/>
              <w:spacing w:after="0" w:line="240" w:lineRule="auto"/>
              <w:jc w:val="center"/>
              <w:rPr>
                <w:rFonts w:ascii="Times New Roman" w:hAnsi="Times New Roman"/>
              </w:rPr>
            </w:pPr>
            <w:r>
              <w:rPr>
                <w:rFonts w:ascii="Times New Roman" w:hAnsi="Times New Roman"/>
              </w:rPr>
              <w:t>13</w:t>
            </w:r>
          </w:p>
        </w:tc>
      </w:tr>
      <w:tr w:rsidR="00DA41F0" w:rsidRPr="00C348C6" w:rsidTr="00DA41F0">
        <w:tc>
          <w:tcPr>
            <w:tcW w:w="565" w:type="dxa"/>
            <w:gridSpan w:val="2"/>
            <w:shd w:val="clear" w:color="auto" w:fill="FFFF00"/>
          </w:tcPr>
          <w:p w:rsidR="00DA41F0" w:rsidRPr="00C348C6" w:rsidRDefault="00DA41F0" w:rsidP="00DA41F0">
            <w:pPr>
              <w:spacing w:after="0" w:line="240" w:lineRule="auto"/>
              <w:rPr>
                <w:rFonts w:ascii="Times New Roman" w:hAnsi="Times New Roman"/>
                <w:b/>
              </w:rPr>
            </w:pPr>
            <w:r>
              <w:rPr>
                <w:rFonts w:ascii="Times New Roman" w:hAnsi="Times New Roman"/>
                <w:b/>
              </w:rPr>
              <w:lastRenderedPageBreak/>
              <w:t>3.</w:t>
            </w:r>
          </w:p>
        </w:tc>
        <w:tc>
          <w:tcPr>
            <w:tcW w:w="7124" w:type="dxa"/>
            <w:gridSpan w:val="2"/>
          </w:tcPr>
          <w:p w:rsidR="00DA41F0" w:rsidRPr="00C348C6" w:rsidRDefault="00DA41F0" w:rsidP="00DA41F0">
            <w:pPr>
              <w:pStyle w:val="Odsekzoznamu"/>
              <w:autoSpaceDE w:val="0"/>
              <w:autoSpaceDN w:val="0"/>
              <w:adjustRightInd w:val="0"/>
              <w:spacing w:after="0" w:line="240" w:lineRule="auto"/>
              <w:ind w:left="0"/>
              <w:rPr>
                <w:rFonts w:ascii="Times New Roman" w:hAnsi="Times New Roman"/>
                <w:color w:val="000000"/>
              </w:rPr>
            </w:pPr>
            <w:r>
              <w:rPr>
                <w:rFonts w:ascii="Times New Roman" w:hAnsi="Times New Roman"/>
                <w:color w:val="000000"/>
              </w:rPr>
              <w:t>Komunikácia prostredníctvom IKT</w:t>
            </w:r>
          </w:p>
        </w:tc>
        <w:tc>
          <w:tcPr>
            <w:tcW w:w="1407" w:type="dxa"/>
          </w:tcPr>
          <w:p w:rsidR="00DA41F0" w:rsidRDefault="00DA41F0" w:rsidP="00DA41F0">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r>
      <w:tr w:rsidR="00DA41F0" w:rsidRPr="00C348C6" w:rsidTr="00DA41F0">
        <w:tc>
          <w:tcPr>
            <w:tcW w:w="565" w:type="dxa"/>
            <w:gridSpan w:val="2"/>
            <w:shd w:val="clear" w:color="auto" w:fill="FFFF00"/>
          </w:tcPr>
          <w:p w:rsidR="00DA41F0" w:rsidRPr="00C348C6" w:rsidRDefault="00DA41F0" w:rsidP="00DA41F0">
            <w:pPr>
              <w:spacing w:after="0" w:line="240" w:lineRule="auto"/>
              <w:rPr>
                <w:rFonts w:ascii="Times New Roman" w:hAnsi="Times New Roman"/>
                <w:b/>
              </w:rPr>
            </w:pPr>
            <w:r>
              <w:rPr>
                <w:rFonts w:ascii="Times New Roman" w:hAnsi="Times New Roman"/>
                <w:b/>
              </w:rPr>
              <w:t>4.</w:t>
            </w:r>
          </w:p>
        </w:tc>
        <w:tc>
          <w:tcPr>
            <w:tcW w:w="7124" w:type="dxa"/>
            <w:gridSpan w:val="2"/>
          </w:tcPr>
          <w:p w:rsidR="00DA41F0" w:rsidRPr="00C348C6" w:rsidRDefault="00DA41F0" w:rsidP="00DA41F0">
            <w:pPr>
              <w:pStyle w:val="Odsekzoznamu"/>
              <w:autoSpaceDE w:val="0"/>
              <w:autoSpaceDN w:val="0"/>
              <w:adjustRightInd w:val="0"/>
              <w:spacing w:after="0" w:line="240" w:lineRule="auto"/>
              <w:ind w:left="0"/>
              <w:rPr>
                <w:rFonts w:ascii="Times New Roman" w:hAnsi="Times New Roman"/>
                <w:color w:val="000000"/>
              </w:rPr>
            </w:pPr>
            <w:r>
              <w:rPr>
                <w:rFonts w:ascii="Times New Roman" w:hAnsi="Times New Roman"/>
                <w:color w:val="000000"/>
              </w:rPr>
              <w:t>Princípy fungovania IKT</w:t>
            </w:r>
          </w:p>
        </w:tc>
        <w:tc>
          <w:tcPr>
            <w:tcW w:w="1407" w:type="dxa"/>
          </w:tcPr>
          <w:p w:rsidR="00DA41F0" w:rsidRDefault="00DA41F0" w:rsidP="00DA41F0">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r>
      <w:tr w:rsidR="00DA41F0" w:rsidRPr="008A438B" w:rsidTr="00DA41F0">
        <w:trPr>
          <w:gridBefore w:val="1"/>
          <w:wBefore w:w="34" w:type="dxa"/>
        </w:trPr>
        <w:tc>
          <w:tcPr>
            <w:tcW w:w="9067" w:type="dxa"/>
            <w:gridSpan w:val="4"/>
            <w:shd w:val="clear" w:color="auto" w:fill="FFFF00"/>
          </w:tcPr>
          <w:p w:rsidR="00DA41F0" w:rsidRPr="008A438B" w:rsidRDefault="00DA41F0" w:rsidP="00DA41F0">
            <w:pPr>
              <w:spacing w:after="0" w:line="240" w:lineRule="auto"/>
              <w:rPr>
                <w:rFonts w:ascii="Times New Roman" w:hAnsi="Times New Roman"/>
                <w:b/>
              </w:rPr>
            </w:pPr>
            <w:r w:rsidRPr="008A438B">
              <w:rPr>
                <w:rFonts w:ascii="Times New Roman" w:hAnsi="Times New Roman"/>
                <w:b/>
              </w:rPr>
              <w:t>Hodnotenie žiaka</w:t>
            </w:r>
          </w:p>
        </w:tc>
      </w:tr>
      <w:tr w:rsidR="00DA41F0" w:rsidRPr="008A438B" w:rsidTr="00DA41F0">
        <w:trPr>
          <w:gridBefore w:val="1"/>
          <w:wBefore w:w="34" w:type="dxa"/>
        </w:trPr>
        <w:tc>
          <w:tcPr>
            <w:tcW w:w="9067" w:type="dxa"/>
            <w:gridSpan w:val="4"/>
            <w:shd w:val="clear" w:color="auto" w:fill="auto"/>
          </w:tcPr>
          <w:p w:rsidR="00DA41F0" w:rsidRPr="008A438B" w:rsidRDefault="00DA41F0" w:rsidP="00DA41F0">
            <w:pPr>
              <w:autoSpaceDE w:val="0"/>
              <w:autoSpaceDN w:val="0"/>
              <w:adjustRightInd w:val="0"/>
              <w:spacing w:line="360" w:lineRule="auto"/>
              <w:jc w:val="both"/>
              <w:rPr>
                <w:rFonts w:ascii="Times New Roman" w:hAnsi="Times New Roman"/>
              </w:rPr>
            </w:pPr>
            <w:r w:rsidRPr="008A438B">
              <w:rPr>
                <w:rFonts w:ascii="Times New Roman" w:hAnsi="Times New Roman"/>
              </w:rPr>
              <w:t xml:space="preserve">Žiaci budú hodnotení podľa : </w:t>
            </w:r>
            <w:r w:rsidRPr="008A438B">
              <w:rPr>
                <w:rFonts w:ascii="Times New Roman" w:hAnsi="Times New Roman"/>
                <w:b/>
              </w:rPr>
              <w:t>Metodických pokynov č.22/2011 na hodnotenie žiakov základnej školy</w:t>
            </w:r>
            <w:r w:rsidRPr="008A438B">
              <w:rPr>
                <w:rFonts w:ascii="Times New Roman" w:hAnsi="Times New Roman"/>
              </w:rPr>
              <w:t xml:space="preserve"> </w:t>
            </w:r>
          </w:p>
        </w:tc>
      </w:tr>
      <w:tr w:rsidR="00DA41F0" w:rsidRPr="008A438B" w:rsidTr="00DA41F0">
        <w:trPr>
          <w:gridBefore w:val="1"/>
          <w:wBefore w:w="34" w:type="dxa"/>
        </w:trPr>
        <w:tc>
          <w:tcPr>
            <w:tcW w:w="1628" w:type="dxa"/>
            <w:gridSpan w:val="2"/>
            <w:shd w:val="clear" w:color="auto" w:fill="FFFF00"/>
          </w:tcPr>
          <w:p w:rsidR="00DA41F0" w:rsidRPr="008A438B" w:rsidRDefault="00DA41F0" w:rsidP="00DA41F0">
            <w:pPr>
              <w:spacing w:after="0" w:line="240" w:lineRule="auto"/>
              <w:rPr>
                <w:rFonts w:ascii="Times New Roman" w:hAnsi="Times New Roman"/>
              </w:rPr>
            </w:pPr>
            <w:r w:rsidRPr="008A438B">
              <w:rPr>
                <w:rFonts w:ascii="Times New Roman" w:hAnsi="Times New Roman"/>
              </w:rPr>
              <w:t>Stupeň  1 (výborný)</w:t>
            </w:r>
          </w:p>
        </w:tc>
        <w:tc>
          <w:tcPr>
            <w:tcW w:w="7439" w:type="dxa"/>
            <w:gridSpan w:val="2"/>
          </w:tcPr>
          <w:p w:rsidR="00DA41F0" w:rsidRPr="008A438B" w:rsidRDefault="00DA41F0" w:rsidP="00DA41F0">
            <w:pPr>
              <w:spacing w:after="0" w:line="240" w:lineRule="auto"/>
              <w:rPr>
                <w:rFonts w:ascii="Times New Roman" w:hAnsi="Times New Roman"/>
              </w:rPr>
            </w:pPr>
            <w:r w:rsidRPr="008A438B">
              <w:rPr>
                <w:rFonts w:ascii="Times New Roman" w:hAnsi="Times New Roman"/>
              </w:rPr>
              <w:t>Žiak  ovláda poznatky podľa učebných plánov, vie ich pohotovo</w:t>
            </w:r>
          </w:p>
          <w:p w:rsidR="00DA41F0" w:rsidRPr="008A438B" w:rsidRDefault="00DA41F0" w:rsidP="00DA41F0">
            <w:pPr>
              <w:spacing w:after="0" w:line="240" w:lineRule="auto"/>
              <w:rPr>
                <w:rFonts w:ascii="Times New Roman" w:hAnsi="Times New Roman"/>
              </w:rPr>
            </w:pPr>
            <w:r w:rsidRPr="008A438B">
              <w:rPr>
                <w:rFonts w:ascii="Times New Roman" w:hAnsi="Times New Roman"/>
              </w:rPr>
              <w:t>využívať pri činnostiach. Samostatne a tvorivo uplatňuje osvojené vedomosti a kľúčové</w:t>
            </w:r>
          </w:p>
          <w:p w:rsidR="00DA41F0" w:rsidRPr="008A438B" w:rsidRDefault="00DA41F0" w:rsidP="00DA41F0">
            <w:pPr>
              <w:spacing w:after="0" w:line="240" w:lineRule="auto"/>
              <w:rPr>
                <w:rFonts w:ascii="Times New Roman" w:hAnsi="Times New Roman"/>
              </w:rPr>
            </w:pPr>
            <w:r w:rsidRPr="008A438B">
              <w:rPr>
                <w:rFonts w:ascii="Times New Roman" w:hAnsi="Times New Roman"/>
              </w:rPr>
              <w:t>kompetencie pri riešení praktických úloh. Jeho/jej ústny, písomný a praktický prejav je</w:t>
            </w:r>
          </w:p>
          <w:p w:rsidR="00DA41F0" w:rsidRPr="008A438B" w:rsidRDefault="00DA41F0" w:rsidP="00DA41F0">
            <w:pPr>
              <w:spacing w:after="0" w:line="240" w:lineRule="auto"/>
              <w:rPr>
                <w:rFonts w:ascii="Times New Roman" w:hAnsi="Times New Roman"/>
              </w:rPr>
            </w:pPr>
            <w:r w:rsidRPr="008A438B">
              <w:rPr>
                <w:rFonts w:ascii="Times New Roman" w:hAnsi="Times New Roman"/>
              </w:rPr>
              <w:t>správny, výstižný. Výsledky jeho činností sú kvalitné až originálne.</w:t>
            </w:r>
          </w:p>
        </w:tc>
      </w:tr>
      <w:tr w:rsidR="00DA41F0" w:rsidRPr="008A438B" w:rsidTr="00DA41F0">
        <w:trPr>
          <w:gridBefore w:val="1"/>
          <w:wBefore w:w="34" w:type="dxa"/>
        </w:trPr>
        <w:tc>
          <w:tcPr>
            <w:tcW w:w="1628" w:type="dxa"/>
            <w:gridSpan w:val="2"/>
            <w:shd w:val="clear" w:color="auto" w:fill="FFFF00"/>
          </w:tcPr>
          <w:p w:rsidR="00DA41F0" w:rsidRPr="008A438B" w:rsidRDefault="00DA41F0" w:rsidP="00DA41F0">
            <w:pPr>
              <w:spacing w:after="0" w:line="240" w:lineRule="auto"/>
              <w:rPr>
                <w:rFonts w:ascii="Times New Roman" w:hAnsi="Times New Roman"/>
              </w:rPr>
            </w:pPr>
            <w:r w:rsidRPr="008A438B">
              <w:rPr>
                <w:rFonts w:ascii="Times New Roman" w:hAnsi="Times New Roman"/>
              </w:rPr>
              <w:t>Stupeň 2 (chválitebný)</w:t>
            </w:r>
          </w:p>
        </w:tc>
        <w:tc>
          <w:tcPr>
            <w:tcW w:w="7439" w:type="dxa"/>
            <w:gridSpan w:val="2"/>
          </w:tcPr>
          <w:p w:rsidR="00DA41F0" w:rsidRPr="008A438B" w:rsidRDefault="00DA41F0" w:rsidP="00DA41F0">
            <w:pPr>
              <w:spacing w:after="0" w:line="240" w:lineRule="auto"/>
              <w:rPr>
                <w:rFonts w:ascii="Times New Roman" w:hAnsi="Times New Roman"/>
              </w:rPr>
            </w:pPr>
            <w:r w:rsidRPr="008A438B">
              <w:rPr>
                <w:rFonts w:ascii="Times New Roman" w:hAnsi="Times New Roman"/>
              </w:rPr>
              <w:t>Žiak  ovláda poznatky, pojmy a zákonitosti podľa učebných</w:t>
            </w:r>
          </w:p>
          <w:p w:rsidR="00DA41F0" w:rsidRPr="008A438B" w:rsidRDefault="00DA41F0" w:rsidP="00DA41F0">
            <w:pPr>
              <w:spacing w:after="0" w:line="240" w:lineRule="auto"/>
              <w:rPr>
                <w:rFonts w:ascii="Times New Roman" w:hAnsi="Times New Roman"/>
              </w:rPr>
            </w:pPr>
            <w:r w:rsidRPr="008A438B">
              <w:rPr>
                <w:rFonts w:ascii="Times New Roman" w:hAnsi="Times New Roman"/>
              </w:rPr>
              <w:t>plánov, vie ich pohotovo využívať. Uplatňuje osvojené vedomosti a kľúčové kompetencie pri riešení praktických úloh samostatne a kreatívne alebo s menšími podnetmi učiteľa. Jeho/jej ústny, písomný a praktický prejav má občas nedostatky v správnosti, presnosti a výstižnosti.</w:t>
            </w:r>
          </w:p>
          <w:p w:rsidR="00DA41F0" w:rsidRPr="008A438B" w:rsidRDefault="00DA41F0" w:rsidP="00DA41F0">
            <w:pPr>
              <w:spacing w:after="0" w:line="240" w:lineRule="auto"/>
              <w:rPr>
                <w:rFonts w:ascii="Times New Roman" w:hAnsi="Times New Roman"/>
              </w:rPr>
            </w:pPr>
            <w:r w:rsidRPr="008A438B">
              <w:rPr>
                <w:rFonts w:ascii="Times New Roman" w:hAnsi="Times New Roman"/>
              </w:rPr>
              <w:t>Výsledky jeho činností sú kvalitné, bez väčších nedostatkov.</w:t>
            </w:r>
          </w:p>
        </w:tc>
      </w:tr>
      <w:tr w:rsidR="00DA41F0" w:rsidRPr="008A438B" w:rsidTr="00DA41F0">
        <w:trPr>
          <w:gridBefore w:val="1"/>
          <w:wBefore w:w="34" w:type="dxa"/>
        </w:trPr>
        <w:tc>
          <w:tcPr>
            <w:tcW w:w="1628" w:type="dxa"/>
            <w:gridSpan w:val="2"/>
            <w:shd w:val="clear" w:color="auto" w:fill="FFFF00"/>
          </w:tcPr>
          <w:p w:rsidR="00DA41F0" w:rsidRPr="008A438B" w:rsidRDefault="00DA41F0" w:rsidP="00DA41F0">
            <w:pPr>
              <w:spacing w:after="0" w:line="240" w:lineRule="auto"/>
              <w:rPr>
                <w:rFonts w:ascii="Times New Roman" w:hAnsi="Times New Roman"/>
              </w:rPr>
            </w:pPr>
            <w:r w:rsidRPr="008A438B">
              <w:rPr>
                <w:rFonts w:ascii="Times New Roman" w:hAnsi="Times New Roman"/>
              </w:rPr>
              <w:t>Stupeň 3 (dobrý)</w:t>
            </w:r>
          </w:p>
        </w:tc>
        <w:tc>
          <w:tcPr>
            <w:tcW w:w="7439" w:type="dxa"/>
            <w:gridSpan w:val="2"/>
          </w:tcPr>
          <w:p w:rsidR="00DA41F0" w:rsidRPr="008A438B" w:rsidRDefault="00DA41F0" w:rsidP="00DA41F0">
            <w:pPr>
              <w:spacing w:after="0" w:line="240" w:lineRule="auto"/>
              <w:rPr>
                <w:rFonts w:ascii="Times New Roman" w:hAnsi="Times New Roman"/>
              </w:rPr>
            </w:pPr>
            <w:r w:rsidRPr="008A438B">
              <w:rPr>
                <w:rFonts w:ascii="Times New Roman" w:hAnsi="Times New Roman"/>
              </w:rPr>
              <w:t>Žiak má v celistvosti a pri ich využívaní osvojenia poznatkov podľa</w:t>
            </w:r>
          </w:p>
          <w:p w:rsidR="00DA41F0" w:rsidRPr="008A438B" w:rsidRDefault="00DA41F0" w:rsidP="00DA41F0">
            <w:pPr>
              <w:spacing w:after="0" w:line="240" w:lineRule="auto"/>
              <w:rPr>
                <w:rFonts w:ascii="Times New Roman" w:hAnsi="Times New Roman"/>
              </w:rPr>
            </w:pPr>
            <w:r w:rsidRPr="008A438B">
              <w:rPr>
                <w:rFonts w:ascii="Times New Roman" w:hAnsi="Times New Roman"/>
              </w:rPr>
              <w:t>učebných plánov nepodstatné medzery. Na podnet učiteľ/</w:t>
            </w:r>
            <w:proofErr w:type="spellStart"/>
            <w:r w:rsidRPr="008A438B">
              <w:rPr>
                <w:rFonts w:ascii="Times New Roman" w:hAnsi="Times New Roman"/>
              </w:rPr>
              <w:t>ky</w:t>
            </w:r>
            <w:proofErr w:type="spellEnd"/>
            <w:r w:rsidRPr="008A438B">
              <w:rPr>
                <w:rFonts w:ascii="Times New Roman" w:hAnsi="Times New Roman"/>
              </w:rPr>
              <w:t xml:space="preserve"> uplatňuje osvojené vedomosti</w:t>
            </w:r>
          </w:p>
          <w:p w:rsidR="00DA41F0" w:rsidRPr="008A438B" w:rsidRDefault="00DA41F0" w:rsidP="00DA41F0">
            <w:pPr>
              <w:spacing w:after="0" w:line="240" w:lineRule="auto"/>
              <w:rPr>
                <w:rFonts w:ascii="Times New Roman" w:hAnsi="Times New Roman"/>
              </w:rPr>
            </w:pPr>
            <w:r w:rsidRPr="008A438B">
              <w:rPr>
                <w:rFonts w:ascii="Times New Roman" w:hAnsi="Times New Roman"/>
              </w:rPr>
              <w:t>a kľúčové kompetencie, nedostatky pri riešení jednotlivých úloh. V ústnom, písomnom a</w:t>
            </w:r>
          </w:p>
          <w:p w:rsidR="00DA41F0" w:rsidRPr="008A438B" w:rsidRDefault="00DA41F0" w:rsidP="00DA41F0">
            <w:pPr>
              <w:spacing w:after="0" w:line="240" w:lineRule="auto"/>
              <w:rPr>
                <w:rFonts w:ascii="Times New Roman" w:hAnsi="Times New Roman"/>
              </w:rPr>
            </w:pPr>
            <w:r w:rsidRPr="008A438B">
              <w:rPr>
                <w:rFonts w:ascii="Times New Roman" w:hAnsi="Times New Roman"/>
              </w:rPr>
              <w:t>praktickom prejave má častejšie v správnosti. Výsledky jeho/jej praktických činností sú menej</w:t>
            </w:r>
          </w:p>
          <w:p w:rsidR="00DA41F0" w:rsidRPr="008A438B" w:rsidRDefault="00DA41F0" w:rsidP="00DA41F0">
            <w:pPr>
              <w:spacing w:after="0" w:line="240" w:lineRule="auto"/>
              <w:rPr>
                <w:rFonts w:ascii="Times New Roman" w:hAnsi="Times New Roman"/>
              </w:rPr>
            </w:pPr>
            <w:r w:rsidRPr="008A438B">
              <w:rPr>
                <w:rFonts w:ascii="Times New Roman" w:hAnsi="Times New Roman"/>
              </w:rPr>
              <w:t>kvalitné.</w:t>
            </w:r>
          </w:p>
        </w:tc>
      </w:tr>
      <w:tr w:rsidR="00DA41F0" w:rsidRPr="008A438B" w:rsidTr="00DA41F0">
        <w:trPr>
          <w:gridBefore w:val="1"/>
          <w:wBefore w:w="34" w:type="dxa"/>
        </w:trPr>
        <w:tc>
          <w:tcPr>
            <w:tcW w:w="1628" w:type="dxa"/>
            <w:gridSpan w:val="2"/>
            <w:shd w:val="clear" w:color="auto" w:fill="FFFF00"/>
          </w:tcPr>
          <w:p w:rsidR="00DA41F0" w:rsidRPr="008A438B" w:rsidRDefault="00DA41F0" w:rsidP="00DA41F0">
            <w:pPr>
              <w:spacing w:after="0" w:line="240" w:lineRule="auto"/>
              <w:rPr>
                <w:rFonts w:ascii="Times New Roman" w:hAnsi="Times New Roman"/>
              </w:rPr>
            </w:pPr>
            <w:r w:rsidRPr="008A438B">
              <w:rPr>
                <w:rFonts w:ascii="Times New Roman" w:hAnsi="Times New Roman"/>
              </w:rPr>
              <w:t>Stupeň 4 (dostatočný)</w:t>
            </w:r>
          </w:p>
        </w:tc>
        <w:tc>
          <w:tcPr>
            <w:tcW w:w="7439" w:type="dxa"/>
            <w:gridSpan w:val="2"/>
          </w:tcPr>
          <w:p w:rsidR="00DA41F0" w:rsidRPr="008A438B" w:rsidRDefault="00DA41F0" w:rsidP="00DA41F0">
            <w:pPr>
              <w:spacing w:after="0" w:line="240" w:lineRule="auto"/>
              <w:rPr>
                <w:rFonts w:ascii="Times New Roman" w:hAnsi="Times New Roman"/>
              </w:rPr>
            </w:pPr>
            <w:r w:rsidRPr="008A438B">
              <w:rPr>
                <w:rFonts w:ascii="Times New Roman" w:hAnsi="Times New Roman"/>
              </w:rPr>
              <w:t>Žiak  má závažné medzery v celistvosti a úplnosti osvojenia</w:t>
            </w:r>
          </w:p>
          <w:p w:rsidR="00DA41F0" w:rsidRPr="008A438B" w:rsidRDefault="00DA41F0" w:rsidP="00DA41F0">
            <w:pPr>
              <w:spacing w:after="0" w:line="240" w:lineRule="auto"/>
              <w:rPr>
                <w:rFonts w:ascii="Times New Roman" w:hAnsi="Times New Roman"/>
              </w:rPr>
            </w:pPr>
            <w:r w:rsidRPr="008A438B">
              <w:rPr>
                <w:rFonts w:ascii="Times New Roman" w:hAnsi="Times New Roman"/>
              </w:rPr>
              <w:t>poznatkov podľa učebných plánov a v ich využívaní. Pri riešení úloh s uplatňovaním</w:t>
            </w:r>
          </w:p>
          <w:p w:rsidR="00DA41F0" w:rsidRPr="008A438B" w:rsidRDefault="00DA41F0" w:rsidP="00DA41F0">
            <w:pPr>
              <w:spacing w:after="0" w:line="240" w:lineRule="auto"/>
              <w:rPr>
                <w:rFonts w:ascii="Times New Roman" w:hAnsi="Times New Roman"/>
              </w:rPr>
            </w:pPr>
            <w:r w:rsidRPr="008A438B">
              <w:rPr>
                <w:rFonts w:ascii="Times New Roman" w:hAnsi="Times New Roman"/>
              </w:rPr>
              <w:t>kľúčových kompetencií sa vyskytujú podstatné chyby. Je nesamostatný/á. Jeho/jej ústny,</w:t>
            </w:r>
          </w:p>
          <w:p w:rsidR="00DA41F0" w:rsidRPr="008A438B" w:rsidRDefault="00DA41F0" w:rsidP="00DA41F0">
            <w:pPr>
              <w:spacing w:after="0" w:line="240" w:lineRule="auto"/>
              <w:rPr>
                <w:rFonts w:ascii="Times New Roman" w:hAnsi="Times New Roman"/>
              </w:rPr>
            </w:pPr>
            <w:r w:rsidRPr="008A438B">
              <w:rPr>
                <w:rFonts w:ascii="Times New Roman" w:hAnsi="Times New Roman"/>
              </w:rPr>
              <w:t>písomný a praktický prejav má často vážne nedostatky. V kvalite výsledkov praktických</w:t>
            </w:r>
          </w:p>
          <w:p w:rsidR="00DA41F0" w:rsidRPr="008A438B" w:rsidRDefault="00DA41F0" w:rsidP="00DA41F0">
            <w:pPr>
              <w:spacing w:after="0" w:line="240" w:lineRule="auto"/>
              <w:rPr>
                <w:rFonts w:ascii="Times New Roman" w:hAnsi="Times New Roman"/>
              </w:rPr>
            </w:pPr>
            <w:r w:rsidRPr="008A438B">
              <w:rPr>
                <w:rFonts w:ascii="Times New Roman" w:hAnsi="Times New Roman"/>
              </w:rPr>
              <w:t>činností sa prejavujú omyly. Vážne nedostatky dokáže žiak s pomocou učiteľa/</w:t>
            </w:r>
            <w:proofErr w:type="spellStart"/>
            <w:r w:rsidRPr="008A438B">
              <w:rPr>
                <w:rFonts w:ascii="Times New Roman" w:hAnsi="Times New Roman"/>
              </w:rPr>
              <w:t>ky</w:t>
            </w:r>
            <w:proofErr w:type="spellEnd"/>
          </w:p>
          <w:p w:rsidR="00DA41F0" w:rsidRPr="008A438B" w:rsidRDefault="00DA41F0" w:rsidP="00DA41F0">
            <w:pPr>
              <w:spacing w:after="0" w:line="240" w:lineRule="auto"/>
              <w:rPr>
                <w:rFonts w:ascii="Times New Roman" w:hAnsi="Times New Roman"/>
              </w:rPr>
            </w:pPr>
            <w:r w:rsidRPr="008A438B">
              <w:rPr>
                <w:rFonts w:ascii="Times New Roman" w:hAnsi="Times New Roman"/>
              </w:rPr>
              <w:t>opraviť.</w:t>
            </w:r>
          </w:p>
        </w:tc>
      </w:tr>
      <w:tr w:rsidR="00DA41F0" w:rsidRPr="008A438B" w:rsidTr="00DA41F0">
        <w:trPr>
          <w:gridBefore w:val="1"/>
          <w:wBefore w:w="34" w:type="dxa"/>
        </w:trPr>
        <w:tc>
          <w:tcPr>
            <w:tcW w:w="1628" w:type="dxa"/>
            <w:gridSpan w:val="2"/>
            <w:shd w:val="clear" w:color="auto" w:fill="FFFF00"/>
          </w:tcPr>
          <w:p w:rsidR="00DA41F0" w:rsidRPr="008A438B" w:rsidRDefault="00DA41F0" w:rsidP="00DA41F0">
            <w:pPr>
              <w:spacing w:after="0" w:line="240" w:lineRule="auto"/>
              <w:rPr>
                <w:rFonts w:ascii="Times New Roman" w:hAnsi="Times New Roman"/>
              </w:rPr>
            </w:pPr>
            <w:r w:rsidRPr="008A438B">
              <w:rPr>
                <w:rFonts w:ascii="Times New Roman" w:hAnsi="Times New Roman"/>
              </w:rPr>
              <w:t>Stupeň 5 (nedostatočný):</w:t>
            </w:r>
          </w:p>
        </w:tc>
        <w:tc>
          <w:tcPr>
            <w:tcW w:w="7439" w:type="dxa"/>
            <w:gridSpan w:val="2"/>
          </w:tcPr>
          <w:p w:rsidR="00DA41F0" w:rsidRPr="008A438B" w:rsidRDefault="00DA41F0" w:rsidP="00DA41F0">
            <w:pPr>
              <w:spacing w:after="0" w:line="240" w:lineRule="auto"/>
              <w:rPr>
                <w:rFonts w:ascii="Times New Roman" w:hAnsi="Times New Roman"/>
              </w:rPr>
            </w:pPr>
            <w:r w:rsidRPr="008A438B">
              <w:rPr>
                <w:rFonts w:ascii="Times New Roman" w:hAnsi="Times New Roman"/>
              </w:rPr>
              <w:t>Žiak  si neosvojí vedomosti požadované učebnými plánmi. Pri</w:t>
            </w:r>
          </w:p>
          <w:p w:rsidR="00DA41F0" w:rsidRPr="008A438B" w:rsidRDefault="00DA41F0" w:rsidP="00DA41F0">
            <w:pPr>
              <w:spacing w:after="0" w:line="240" w:lineRule="auto"/>
              <w:rPr>
                <w:rFonts w:ascii="Times New Roman" w:hAnsi="Times New Roman"/>
              </w:rPr>
            </w:pPr>
            <w:r w:rsidRPr="008A438B">
              <w:rPr>
                <w:rFonts w:ascii="Times New Roman" w:hAnsi="Times New Roman"/>
              </w:rPr>
              <w:t>riešení teoretických a praktických úloh s uplatňovaním kľúčových kompetencií sa vyskytujú</w:t>
            </w:r>
          </w:p>
          <w:p w:rsidR="00DA41F0" w:rsidRPr="008A438B" w:rsidRDefault="00DA41F0" w:rsidP="00DA41F0">
            <w:pPr>
              <w:spacing w:after="0" w:line="240" w:lineRule="auto"/>
              <w:rPr>
                <w:rFonts w:ascii="Times New Roman" w:hAnsi="Times New Roman"/>
              </w:rPr>
            </w:pPr>
            <w:r w:rsidRPr="008A438B">
              <w:rPr>
                <w:rFonts w:ascii="Times New Roman" w:hAnsi="Times New Roman"/>
              </w:rPr>
              <w:t>značné chyby. Žiak nevie svoje vedomosti uplatniť ani na podnet učiteľa/</w:t>
            </w:r>
            <w:proofErr w:type="spellStart"/>
            <w:r w:rsidRPr="008A438B">
              <w:rPr>
                <w:rFonts w:ascii="Times New Roman" w:hAnsi="Times New Roman"/>
              </w:rPr>
              <w:t>ky</w:t>
            </w:r>
            <w:proofErr w:type="spellEnd"/>
            <w:r w:rsidRPr="008A438B">
              <w:rPr>
                <w:rFonts w:ascii="Times New Roman" w:hAnsi="Times New Roman"/>
              </w:rPr>
              <w:t>. Jeho/jej</w:t>
            </w:r>
          </w:p>
          <w:p w:rsidR="00DA41F0" w:rsidRPr="008A438B" w:rsidRDefault="00DA41F0" w:rsidP="00DA41F0">
            <w:pPr>
              <w:spacing w:after="0" w:line="240" w:lineRule="auto"/>
              <w:rPr>
                <w:rFonts w:ascii="Times New Roman" w:hAnsi="Times New Roman"/>
              </w:rPr>
            </w:pPr>
            <w:r w:rsidRPr="008A438B">
              <w:rPr>
                <w:rFonts w:ascii="Times New Roman" w:hAnsi="Times New Roman"/>
              </w:rPr>
              <w:t>ústny, písomný a praktický prejav je nesprávny, nepresný. Kvalita výsledkov jeho praktických</w:t>
            </w:r>
          </w:p>
          <w:p w:rsidR="00DA41F0" w:rsidRPr="008A438B" w:rsidRDefault="00DA41F0" w:rsidP="00DA41F0">
            <w:pPr>
              <w:spacing w:after="0" w:line="240" w:lineRule="auto"/>
              <w:rPr>
                <w:rFonts w:ascii="Times New Roman" w:hAnsi="Times New Roman"/>
              </w:rPr>
            </w:pPr>
            <w:r w:rsidRPr="008A438B">
              <w:rPr>
                <w:rFonts w:ascii="Times New Roman" w:hAnsi="Times New Roman"/>
              </w:rPr>
              <w:t>činností je na nízkej úrovni. Vážne nedostatky nedokáže opraviť ani s pomocou učiteľa/k</w:t>
            </w:r>
          </w:p>
        </w:tc>
      </w:tr>
      <w:tr w:rsidR="00DA41F0" w:rsidRPr="008A438B" w:rsidTr="00DA41F0">
        <w:trPr>
          <w:gridBefore w:val="1"/>
          <w:wBefore w:w="34" w:type="dxa"/>
        </w:trPr>
        <w:tc>
          <w:tcPr>
            <w:tcW w:w="1628" w:type="dxa"/>
            <w:gridSpan w:val="2"/>
            <w:shd w:val="clear" w:color="auto" w:fill="FFFF00"/>
          </w:tcPr>
          <w:p w:rsidR="00DA41F0" w:rsidRPr="008A438B" w:rsidRDefault="00DA41F0" w:rsidP="00DA41F0">
            <w:pPr>
              <w:spacing w:after="0" w:line="240" w:lineRule="auto"/>
              <w:rPr>
                <w:rFonts w:ascii="Times New Roman" w:hAnsi="Times New Roman"/>
              </w:rPr>
            </w:pPr>
            <w:r w:rsidRPr="008A438B">
              <w:rPr>
                <w:rFonts w:ascii="Times New Roman" w:hAnsi="Times New Roman"/>
              </w:rPr>
              <w:t>Hodnotiaca škála</w:t>
            </w:r>
          </w:p>
        </w:tc>
        <w:tc>
          <w:tcPr>
            <w:tcW w:w="7439" w:type="dxa"/>
            <w:gridSpan w:val="2"/>
          </w:tcPr>
          <w:p w:rsidR="00DA41F0" w:rsidRPr="008A438B" w:rsidRDefault="00DA41F0" w:rsidP="00DA41F0">
            <w:pPr>
              <w:spacing w:after="0" w:line="240" w:lineRule="auto"/>
              <w:rPr>
                <w:rFonts w:ascii="Times New Roman" w:hAnsi="Times New Roman"/>
              </w:rPr>
            </w:pPr>
            <w:r w:rsidRPr="008A438B">
              <w:rPr>
                <w:rFonts w:ascii="Times New Roman" w:hAnsi="Times New Roman"/>
              </w:rPr>
              <w:t>Percento úspešnosti          Známka</w:t>
            </w:r>
          </w:p>
          <w:p w:rsidR="00DA41F0" w:rsidRPr="008A438B" w:rsidRDefault="00DA41F0" w:rsidP="00DA41F0">
            <w:pPr>
              <w:spacing w:after="0" w:line="240" w:lineRule="auto"/>
              <w:rPr>
                <w:rFonts w:ascii="Times New Roman" w:hAnsi="Times New Roman"/>
              </w:rPr>
            </w:pPr>
            <w:r w:rsidRPr="008A438B">
              <w:rPr>
                <w:rFonts w:ascii="Times New Roman" w:hAnsi="Times New Roman"/>
              </w:rPr>
              <w:t>100% - 90%                             1</w:t>
            </w:r>
          </w:p>
          <w:p w:rsidR="00DA41F0" w:rsidRPr="008A438B" w:rsidRDefault="00DA41F0" w:rsidP="00DA41F0">
            <w:pPr>
              <w:spacing w:after="0" w:line="240" w:lineRule="auto"/>
              <w:rPr>
                <w:rFonts w:ascii="Times New Roman" w:hAnsi="Times New Roman"/>
              </w:rPr>
            </w:pPr>
            <w:r w:rsidRPr="008A438B">
              <w:rPr>
                <w:rFonts w:ascii="Times New Roman" w:hAnsi="Times New Roman"/>
              </w:rPr>
              <w:t>89% - 75%                               2</w:t>
            </w:r>
          </w:p>
          <w:p w:rsidR="00DA41F0" w:rsidRPr="008A438B" w:rsidRDefault="00DA41F0" w:rsidP="00DA41F0">
            <w:pPr>
              <w:spacing w:after="0" w:line="240" w:lineRule="auto"/>
              <w:rPr>
                <w:rFonts w:ascii="Times New Roman" w:hAnsi="Times New Roman"/>
              </w:rPr>
            </w:pPr>
            <w:r w:rsidRPr="008A438B">
              <w:rPr>
                <w:rFonts w:ascii="Times New Roman" w:hAnsi="Times New Roman"/>
              </w:rPr>
              <w:t>74% - 50%                               3</w:t>
            </w:r>
          </w:p>
          <w:p w:rsidR="00DA41F0" w:rsidRPr="008A438B" w:rsidRDefault="00DA41F0" w:rsidP="00DA41F0">
            <w:pPr>
              <w:spacing w:after="0" w:line="240" w:lineRule="auto"/>
              <w:rPr>
                <w:rFonts w:ascii="Times New Roman" w:hAnsi="Times New Roman"/>
              </w:rPr>
            </w:pPr>
            <w:r w:rsidRPr="008A438B">
              <w:rPr>
                <w:rFonts w:ascii="Times New Roman" w:hAnsi="Times New Roman"/>
              </w:rPr>
              <w:t>49% - 25%                               4</w:t>
            </w:r>
          </w:p>
          <w:p w:rsidR="00DA41F0" w:rsidRPr="008A438B" w:rsidRDefault="00DA41F0" w:rsidP="00DA41F0">
            <w:pPr>
              <w:spacing w:after="0" w:line="240" w:lineRule="auto"/>
              <w:rPr>
                <w:rFonts w:ascii="Times New Roman" w:hAnsi="Times New Roman"/>
              </w:rPr>
            </w:pPr>
            <w:r w:rsidRPr="008A438B">
              <w:rPr>
                <w:rFonts w:ascii="Times New Roman" w:hAnsi="Times New Roman"/>
              </w:rPr>
              <w:t xml:space="preserve">24% - 0%  </w:t>
            </w:r>
            <w:r>
              <w:rPr>
                <w:rFonts w:ascii="Times New Roman" w:hAnsi="Times New Roman"/>
              </w:rPr>
              <w:t xml:space="preserve">                               </w:t>
            </w:r>
            <w:r w:rsidRPr="008A438B">
              <w:rPr>
                <w:rFonts w:ascii="Times New Roman" w:hAnsi="Times New Roman"/>
              </w:rPr>
              <w:t>5</w:t>
            </w:r>
          </w:p>
        </w:tc>
      </w:tr>
    </w:tbl>
    <w:p w:rsidR="00DA41F0" w:rsidRDefault="00DA41F0" w:rsidP="005F3807">
      <w:pPr>
        <w:jc w:val="center"/>
        <w:rPr>
          <w:rFonts w:ascii="Times New Roman" w:hAnsi="Times New Roman"/>
          <w:b/>
          <w:sz w:val="32"/>
          <w:szCs w:val="32"/>
        </w:rPr>
      </w:pPr>
    </w:p>
    <w:p w:rsidR="006A0F75" w:rsidRDefault="006A0F75" w:rsidP="005F3807">
      <w:pPr>
        <w:jc w:val="center"/>
        <w:rPr>
          <w:rFonts w:ascii="Times New Roman" w:hAnsi="Times New Roman"/>
          <w:b/>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A0F75" w:rsidRPr="008815A3" w:rsidTr="00AF3F3C">
        <w:tc>
          <w:tcPr>
            <w:tcW w:w="9067" w:type="dxa"/>
            <w:shd w:val="clear" w:color="auto" w:fill="FFFF00"/>
          </w:tcPr>
          <w:p w:rsidR="006A0F75" w:rsidRPr="00311596" w:rsidRDefault="006A0F75" w:rsidP="002E20C5">
            <w:pPr>
              <w:spacing w:after="0" w:line="240" w:lineRule="auto"/>
              <w:jc w:val="center"/>
              <w:rPr>
                <w:rFonts w:ascii="Times New Roman" w:hAnsi="Times New Roman"/>
                <w:sz w:val="28"/>
                <w:szCs w:val="28"/>
              </w:rPr>
            </w:pPr>
            <w:r w:rsidRPr="00311596">
              <w:rPr>
                <w:rFonts w:ascii="Times New Roman" w:hAnsi="Times New Roman"/>
                <w:b/>
                <w:sz w:val="28"/>
                <w:szCs w:val="28"/>
              </w:rPr>
              <w:t>VYUČOVACÍ PREDMET</w:t>
            </w:r>
            <w:r w:rsidR="00311596" w:rsidRPr="00311596">
              <w:rPr>
                <w:rFonts w:ascii="Times New Roman" w:hAnsi="Times New Roman"/>
                <w:b/>
                <w:sz w:val="28"/>
                <w:szCs w:val="28"/>
              </w:rPr>
              <w:t>:</w:t>
            </w:r>
            <w:r w:rsidRPr="00311596">
              <w:rPr>
                <w:rFonts w:ascii="Times New Roman" w:hAnsi="Times New Roman"/>
                <w:b/>
                <w:sz w:val="28"/>
                <w:szCs w:val="28"/>
              </w:rPr>
              <w:t xml:space="preserve"> FYZIKA</w:t>
            </w:r>
          </w:p>
        </w:tc>
      </w:tr>
    </w:tbl>
    <w:p w:rsidR="006A0F75" w:rsidRPr="008815A3" w:rsidRDefault="006A0F75" w:rsidP="006A0F75">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0F75" w:rsidRPr="008815A3" w:rsidTr="00CD58BC">
        <w:tc>
          <w:tcPr>
            <w:tcW w:w="9062" w:type="dxa"/>
            <w:shd w:val="clear" w:color="auto" w:fill="FFFF99"/>
          </w:tcPr>
          <w:p w:rsidR="006A0F75" w:rsidRPr="008815A3" w:rsidRDefault="006A0F75" w:rsidP="002E20C5">
            <w:pPr>
              <w:spacing w:after="0" w:line="240" w:lineRule="auto"/>
              <w:jc w:val="both"/>
              <w:rPr>
                <w:rFonts w:ascii="Times New Roman" w:hAnsi="Times New Roman"/>
                <w:b/>
              </w:rPr>
            </w:pPr>
            <w:r w:rsidRPr="008815A3">
              <w:rPr>
                <w:rFonts w:ascii="Times New Roman" w:hAnsi="Times New Roman"/>
                <w:b/>
              </w:rPr>
              <w:t>Názov predmetu: Fyzika</w:t>
            </w:r>
          </w:p>
        </w:tc>
      </w:tr>
      <w:tr w:rsidR="006A0F75" w:rsidRPr="008815A3" w:rsidTr="00311596">
        <w:tc>
          <w:tcPr>
            <w:tcW w:w="9062" w:type="dxa"/>
            <w:shd w:val="clear" w:color="auto" w:fill="FFFF00"/>
          </w:tcPr>
          <w:p w:rsidR="006A0F75" w:rsidRPr="008815A3" w:rsidRDefault="006A0F75" w:rsidP="002E20C5">
            <w:pPr>
              <w:spacing w:after="0" w:line="240" w:lineRule="auto"/>
              <w:jc w:val="both"/>
              <w:rPr>
                <w:rFonts w:ascii="Times New Roman" w:hAnsi="Times New Roman"/>
                <w:b/>
              </w:rPr>
            </w:pPr>
            <w:r w:rsidRPr="008815A3">
              <w:rPr>
                <w:rFonts w:ascii="Times New Roman" w:hAnsi="Times New Roman"/>
                <w:b/>
              </w:rPr>
              <w:t>Časový rozsah výučby spolu: 1 hodina týždenne, spolu 33 hodín</w:t>
            </w:r>
          </w:p>
        </w:tc>
      </w:tr>
      <w:tr w:rsidR="006A0F75" w:rsidRPr="008815A3" w:rsidTr="00CD58BC">
        <w:tc>
          <w:tcPr>
            <w:tcW w:w="9062" w:type="dxa"/>
            <w:shd w:val="clear" w:color="auto" w:fill="FFFF99"/>
          </w:tcPr>
          <w:p w:rsidR="006A0F75" w:rsidRPr="008815A3" w:rsidRDefault="006A0F75" w:rsidP="002E20C5">
            <w:pPr>
              <w:spacing w:after="0" w:line="240" w:lineRule="auto"/>
              <w:jc w:val="both"/>
              <w:rPr>
                <w:rFonts w:ascii="Times New Roman" w:hAnsi="Times New Roman"/>
                <w:b/>
              </w:rPr>
            </w:pPr>
            <w:r w:rsidRPr="008815A3">
              <w:rPr>
                <w:rFonts w:ascii="Times New Roman" w:hAnsi="Times New Roman"/>
                <w:b/>
              </w:rPr>
              <w:t>Ročník: deviaty</w:t>
            </w:r>
          </w:p>
        </w:tc>
      </w:tr>
      <w:tr w:rsidR="006A0F75" w:rsidRPr="008815A3" w:rsidTr="00311596">
        <w:tc>
          <w:tcPr>
            <w:tcW w:w="9062" w:type="dxa"/>
            <w:shd w:val="clear" w:color="auto" w:fill="FFFF00"/>
          </w:tcPr>
          <w:p w:rsidR="006A0F75" w:rsidRPr="008815A3" w:rsidRDefault="006A0F75" w:rsidP="002E20C5">
            <w:pPr>
              <w:spacing w:after="0" w:line="240" w:lineRule="auto"/>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w:t>
            </w:r>
            <w:r>
              <w:rPr>
                <w:rFonts w:ascii="Times New Roman" w:hAnsi="Times New Roman"/>
              </w:rPr>
              <w:t>, Nám.</w:t>
            </w:r>
            <w:r w:rsidRPr="008815A3">
              <w:rPr>
                <w:rFonts w:ascii="Times New Roman" w:hAnsi="Times New Roman"/>
              </w:rPr>
              <w:t xml:space="preserve"> A.H. Škultétyho</w:t>
            </w:r>
            <w:r>
              <w:rPr>
                <w:rFonts w:ascii="Times New Roman" w:hAnsi="Times New Roman"/>
              </w:rPr>
              <w:t xml:space="preserve"> 9,</w:t>
            </w:r>
            <w:r w:rsidRPr="008815A3">
              <w:rPr>
                <w:rFonts w:ascii="Times New Roman" w:hAnsi="Times New Roman"/>
              </w:rPr>
              <w:t xml:space="preserve"> Veľký Krtíš</w:t>
            </w:r>
          </w:p>
        </w:tc>
      </w:tr>
      <w:tr w:rsidR="006A0F75" w:rsidRPr="008815A3" w:rsidTr="00CD58BC">
        <w:tc>
          <w:tcPr>
            <w:tcW w:w="9062" w:type="dxa"/>
            <w:shd w:val="clear" w:color="auto" w:fill="FFFF99"/>
          </w:tcPr>
          <w:p w:rsidR="006A0F75" w:rsidRPr="008815A3" w:rsidRDefault="006A0F75" w:rsidP="002E20C5">
            <w:pPr>
              <w:spacing w:after="0" w:line="240" w:lineRule="auto"/>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6A0F75" w:rsidRPr="008815A3" w:rsidTr="00311596">
        <w:tc>
          <w:tcPr>
            <w:tcW w:w="9062" w:type="dxa"/>
            <w:shd w:val="clear" w:color="auto" w:fill="FFFF00"/>
          </w:tcPr>
          <w:p w:rsidR="006A0F75" w:rsidRPr="008815A3" w:rsidRDefault="006A0F75" w:rsidP="002E20C5">
            <w:pPr>
              <w:spacing w:after="0" w:line="240" w:lineRule="auto"/>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6A0F75" w:rsidRDefault="006A0F75" w:rsidP="005F3807">
      <w:pPr>
        <w:jc w:val="center"/>
        <w:rPr>
          <w:rFonts w:ascii="Times New Roman" w:hAnsi="Times New Roman"/>
          <w:b/>
          <w:sz w:val="32"/>
          <w:szCs w:val="32"/>
        </w:rPr>
      </w:pPr>
    </w:p>
    <w:tbl>
      <w:tblPr>
        <w:tblStyle w:val="Mriekatabuky"/>
        <w:tblW w:w="9101" w:type="dxa"/>
        <w:tblInd w:w="-34" w:type="dxa"/>
        <w:tblLook w:val="04A0" w:firstRow="1" w:lastRow="0" w:firstColumn="1" w:lastColumn="0" w:noHBand="0" w:noVBand="1"/>
      </w:tblPr>
      <w:tblGrid>
        <w:gridCol w:w="568"/>
        <w:gridCol w:w="7229"/>
        <w:gridCol w:w="1304"/>
      </w:tblGrid>
      <w:tr w:rsidR="006A0F75" w:rsidRPr="008815A3" w:rsidTr="002775A5">
        <w:tc>
          <w:tcPr>
            <w:tcW w:w="568" w:type="dxa"/>
            <w:shd w:val="clear" w:color="auto" w:fill="FFFF00"/>
          </w:tcPr>
          <w:p w:rsidR="006A0F75" w:rsidRPr="008815A3" w:rsidRDefault="006A0F75" w:rsidP="002E20C5">
            <w:pPr>
              <w:jc w:val="both"/>
              <w:rPr>
                <w:rFonts w:ascii="Times New Roman" w:hAnsi="Times New Roman"/>
              </w:rPr>
            </w:pPr>
          </w:p>
        </w:tc>
        <w:tc>
          <w:tcPr>
            <w:tcW w:w="7229" w:type="dxa"/>
            <w:shd w:val="clear" w:color="auto" w:fill="FFFF00"/>
          </w:tcPr>
          <w:p w:rsidR="006A0F75" w:rsidRPr="008815A3" w:rsidRDefault="006A0F75" w:rsidP="002E20C5">
            <w:pPr>
              <w:jc w:val="both"/>
              <w:rPr>
                <w:rFonts w:ascii="Times New Roman" w:hAnsi="Times New Roman"/>
                <w:b/>
              </w:rPr>
            </w:pPr>
            <w:r w:rsidRPr="008815A3">
              <w:rPr>
                <w:rFonts w:ascii="Times New Roman" w:hAnsi="Times New Roman"/>
                <w:b/>
              </w:rPr>
              <w:t>Tematické celky</w:t>
            </w:r>
          </w:p>
        </w:tc>
        <w:tc>
          <w:tcPr>
            <w:tcW w:w="1304" w:type="dxa"/>
            <w:shd w:val="clear" w:color="auto" w:fill="FFFF00"/>
          </w:tcPr>
          <w:p w:rsidR="006A0F75" w:rsidRPr="008815A3" w:rsidRDefault="006A0F75" w:rsidP="002E20C5">
            <w:pPr>
              <w:jc w:val="both"/>
              <w:rPr>
                <w:rFonts w:ascii="Times New Roman" w:hAnsi="Times New Roman"/>
                <w:b/>
              </w:rPr>
            </w:pPr>
            <w:r w:rsidRPr="008815A3">
              <w:rPr>
                <w:rFonts w:ascii="Times New Roman" w:hAnsi="Times New Roman"/>
                <w:b/>
              </w:rPr>
              <w:t>Počet hodín</w:t>
            </w:r>
          </w:p>
        </w:tc>
      </w:tr>
      <w:tr w:rsidR="006A0F75" w:rsidRPr="008815A3" w:rsidTr="002775A5">
        <w:tc>
          <w:tcPr>
            <w:tcW w:w="568" w:type="dxa"/>
            <w:shd w:val="clear" w:color="auto" w:fill="FFFF00"/>
          </w:tcPr>
          <w:p w:rsidR="006A0F75" w:rsidRPr="008815A3" w:rsidRDefault="006A0F75" w:rsidP="002E20C5">
            <w:pPr>
              <w:jc w:val="both"/>
              <w:rPr>
                <w:rFonts w:ascii="Times New Roman" w:hAnsi="Times New Roman"/>
                <w:b/>
              </w:rPr>
            </w:pPr>
            <w:r w:rsidRPr="008815A3">
              <w:rPr>
                <w:rFonts w:ascii="Times New Roman" w:hAnsi="Times New Roman"/>
                <w:b/>
              </w:rPr>
              <w:t>1.</w:t>
            </w:r>
          </w:p>
        </w:tc>
        <w:tc>
          <w:tcPr>
            <w:tcW w:w="7229" w:type="dxa"/>
          </w:tcPr>
          <w:p w:rsidR="006A0F75" w:rsidRPr="008815A3" w:rsidRDefault="006A0F75" w:rsidP="002E20C5">
            <w:pPr>
              <w:widowControl w:val="0"/>
              <w:autoSpaceDE w:val="0"/>
              <w:autoSpaceDN w:val="0"/>
              <w:adjustRightInd w:val="0"/>
              <w:jc w:val="both"/>
              <w:rPr>
                <w:rFonts w:ascii="Times New Roman" w:hAnsi="Times New Roman"/>
              </w:rPr>
            </w:pPr>
            <w:r w:rsidRPr="008815A3">
              <w:rPr>
                <w:rFonts w:ascii="Times New Roman" w:hAnsi="Times New Roman"/>
              </w:rPr>
              <w:t>Magnetické a elektrické javy. Elektrický obvod.</w:t>
            </w:r>
          </w:p>
        </w:tc>
        <w:tc>
          <w:tcPr>
            <w:tcW w:w="1304" w:type="dxa"/>
          </w:tcPr>
          <w:p w:rsidR="006A0F75" w:rsidRPr="008815A3" w:rsidRDefault="00CD58BC" w:rsidP="002E20C5">
            <w:pPr>
              <w:widowControl w:val="0"/>
              <w:autoSpaceDE w:val="0"/>
              <w:autoSpaceDN w:val="0"/>
              <w:adjustRightInd w:val="0"/>
              <w:jc w:val="both"/>
              <w:rPr>
                <w:rFonts w:ascii="Times New Roman" w:hAnsi="Times New Roman"/>
                <w:b/>
              </w:rPr>
            </w:pPr>
            <w:r>
              <w:rPr>
                <w:rFonts w:ascii="Times New Roman" w:hAnsi="Times New Roman"/>
                <w:b/>
              </w:rPr>
              <w:t xml:space="preserve">     </w:t>
            </w:r>
            <w:r w:rsidR="006A0F75" w:rsidRPr="008815A3">
              <w:rPr>
                <w:rFonts w:ascii="Times New Roman" w:hAnsi="Times New Roman"/>
                <w:b/>
              </w:rPr>
              <w:t>33</w:t>
            </w:r>
          </w:p>
        </w:tc>
      </w:tr>
    </w:tbl>
    <w:p w:rsidR="006A0F75" w:rsidRDefault="006A0F75" w:rsidP="005F3807">
      <w:pPr>
        <w:jc w:val="center"/>
        <w:rPr>
          <w:rFonts w:ascii="Times New Roman" w:hAnsi="Times New Roman"/>
          <w:b/>
          <w:sz w:val="32"/>
          <w:szCs w:val="32"/>
        </w:rPr>
      </w:pPr>
    </w:p>
    <w:p w:rsidR="006A0F75" w:rsidRPr="008815A3" w:rsidRDefault="006A0F75" w:rsidP="006A0F75">
      <w:pPr>
        <w:jc w:val="both"/>
        <w:rPr>
          <w:rFonts w:ascii="Times New Roman" w:hAnsi="Times New Roman"/>
          <w:b/>
        </w:rPr>
      </w:pPr>
      <w:r w:rsidRPr="008815A3">
        <w:rPr>
          <w:rFonts w:ascii="Times New Roman" w:hAnsi="Times New Roman"/>
          <w:b/>
        </w:rPr>
        <w:t>Hodnotenie žiaka:</w:t>
      </w:r>
    </w:p>
    <w:p w:rsidR="006A0F75" w:rsidRPr="008815A3" w:rsidRDefault="006A0F75" w:rsidP="006A0F75">
      <w:pPr>
        <w:spacing w:before="120"/>
        <w:ind w:left="-142"/>
        <w:jc w:val="both"/>
        <w:rPr>
          <w:rFonts w:ascii="Times New Roman" w:hAnsi="Times New Roman"/>
          <w:b/>
        </w:rPr>
      </w:pPr>
      <w:r w:rsidRPr="008815A3">
        <w:rPr>
          <w:rFonts w:ascii="Times New Roman" w:hAnsi="Times New Roman"/>
        </w:rPr>
        <w:t>Hodnotenie žiaka sa vykonáva klasifikáciou</w:t>
      </w:r>
      <w:bookmarkStart w:id="0" w:name="_Toc68207041"/>
      <w:bookmarkEnd w:id="0"/>
      <w:r w:rsidRPr="008815A3">
        <w:rPr>
          <w:rFonts w:ascii="Times New Roman" w:hAnsi="Times New Roman"/>
        </w:rPr>
        <w:t xml:space="preserve"> podľa </w:t>
      </w:r>
      <w:r w:rsidRPr="008815A3">
        <w:rPr>
          <w:rStyle w:val="Siln"/>
          <w:rFonts w:ascii="Times New Roman" w:hAnsi="Times New Roman"/>
          <w:color w:val="000000"/>
        </w:rPr>
        <w:t>Metodického pokynu č.22/2011</w:t>
      </w:r>
      <w:r w:rsidRPr="008815A3">
        <w:rPr>
          <w:rFonts w:ascii="Times New Roman" w:hAnsi="Times New Roman"/>
          <w:bCs/>
        </w:rPr>
        <w:t xml:space="preserve"> </w:t>
      </w:r>
      <w:r w:rsidRPr="008815A3">
        <w:rPr>
          <w:rStyle w:val="Siln"/>
          <w:rFonts w:ascii="Times New Roman" w:hAnsi="Times New Roman"/>
          <w:color w:val="000000"/>
        </w:rPr>
        <w:t xml:space="preserve">na hodnotenie žiakov základnej školy. </w:t>
      </w:r>
      <w:r w:rsidRPr="008815A3">
        <w:rPr>
          <w:rFonts w:ascii="Times New Roman" w:hAnsi="Times New Roman"/>
        </w:rPr>
        <w:t xml:space="preserve">Výsledky klasifikácie sa vyjadria piatimi stupňami: 1 – výborný, 2 – chválitebný, 3 – dobrý, 4 – dostatočný,   5 - nedostatočný. </w:t>
      </w:r>
    </w:p>
    <w:p w:rsidR="006A0F75" w:rsidRPr="008815A3" w:rsidRDefault="006A0F75" w:rsidP="006A0F75">
      <w:pPr>
        <w:pStyle w:val="Normlnywebov"/>
        <w:spacing w:before="119" w:beforeAutospacing="0" w:line="276" w:lineRule="auto"/>
        <w:ind w:left="-142"/>
        <w:jc w:val="both"/>
        <w:rPr>
          <w:sz w:val="22"/>
          <w:szCs w:val="22"/>
        </w:rPr>
      </w:pPr>
      <w:r w:rsidRPr="008815A3">
        <w:rPr>
          <w:color w:val="000000"/>
          <w:sz w:val="22"/>
          <w:szCs w:val="22"/>
        </w:rPr>
        <w:t xml:space="preserve">Vo výchovno-vzdelávacom procese sa bude uskutočňovať </w:t>
      </w:r>
      <w:r w:rsidRPr="008815A3">
        <w:rPr>
          <w:b/>
          <w:color w:val="000000"/>
          <w:sz w:val="22"/>
          <w:szCs w:val="22"/>
        </w:rPr>
        <w:t>priebežné a celkové hodnotenie</w:t>
      </w:r>
      <w:r w:rsidRPr="008815A3">
        <w:rPr>
          <w:color w:val="000000"/>
          <w:sz w:val="22"/>
          <w:szCs w:val="22"/>
        </w:rPr>
        <w:t>:</w:t>
      </w:r>
    </w:p>
    <w:p w:rsidR="006A0F75" w:rsidRPr="008815A3" w:rsidRDefault="006A0F75" w:rsidP="006A0F75">
      <w:pPr>
        <w:pStyle w:val="Normlnywebov"/>
        <w:numPr>
          <w:ilvl w:val="0"/>
          <w:numId w:val="8"/>
        </w:numPr>
        <w:tabs>
          <w:tab w:val="num" w:pos="360"/>
        </w:tabs>
        <w:spacing w:before="119" w:beforeAutospacing="0" w:afterAutospacing="0" w:line="276" w:lineRule="auto"/>
        <w:ind w:left="-142"/>
        <w:jc w:val="both"/>
        <w:rPr>
          <w:sz w:val="22"/>
          <w:szCs w:val="22"/>
        </w:rPr>
      </w:pPr>
      <w:r w:rsidRPr="008815A3">
        <w:rPr>
          <w:b/>
          <w:color w:val="000000"/>
          <w:sz w:val="22"/>
          <w:szCs w:val="22"/>
        </w:rPr>
        <w:t>priebežné hodnotenie</w:t>
      </w:r>
      <w:r w:rsidRPr="008815A3">
        <w:rPr>
          <w:color w:val="000000"/>
          <w:sz w:val="22"/>
          <w:szCs w:val="22"/>
        </w:rPr>
        <w:t xml:space="preserve"> v predmete sa bude uskutočňovať pri hodnotení čiastkových výsledkov a prejavov žiaka na vyučovacích hodinách a bude mať hlavne motivačný charakter; učiteľ bude zohľadňovať vekové a individuálne osobitosti žiaka a prihliadať na jeho momentálnu psychickú i fyzickú disponovanosť,</w:t>
      </w:r>
    </w:p>
    <w:p w:rsidR="006A0F75" w:rsidRPr="008815A3" w:rsidRDefault="006A0F75" w:rsidP="006A0F75">
      <w:pPr>
        <w:pStyle w:val="Normlnywebov"/>
        <w:numPr>
          <w:ilvl w:val="0"/>
          <w:numId w:val="8"/>
        </w:numPr>
        <w:tabs>
          <w:tab w:val="num" w:pos="360"/>
        </w:tabs>
        <w:spacing w:before="119" w:beforeAutospacing="0" w:afterAutospacing="0" w:line="276" w:lineRule="auto"/>
        <w:ind w:left="-142"/>
        <w:jc w:val="both"/>
        <w:rPr>
          <w:sz w:val="22"/>
          <w:szCs w:val="22"/>
        </w:rPr>
      </w:pPr>
      <w:r w:rsidRPr="008815A3">
        <w:rPr>
          <w:b/>
          <w:color w:val="000000"/>
          <w:sz w:val="22"/>
          <w:szCs w:val="22"/>
        </w:rPr>
        <w:t>celkové hodnotenie</w:t>
      </w:r>
      <w:r w:rsidRPr="008815A3">
        <w:rPr>
          <w:color w:val="000000"/>
          <w:sz w:val="22"/>
          <w:szCs w:val="22"/>
        </w:rPr>
        <w:t xml:space="preserve"> žiaka v predmete sa bude uskutočňovať na konci prvého polroka a druhého polroka v školskom roku a má čo najobjektívnejšie zhodnotiť úroveň jeho vedomostí, zručností a návykov vo vyučovacom predmete.</w:t>
      </w:r>
    </w:p>
    <w:p w:rsidR="006A0F75" w:rsidRPr="008815A3" w:rsidRDefault="006A0F75" w:rsidP="006A0F75">
      <w:pPr>
        <w:pStyle w:val="Normlnywebov"/>
        <w:spacing w:line="276" w:lineRule="auto"/>
        <w:ind w:left="-142"/>
        <w:jc w:val="both"/>
        <w:rPr>
          <w:color w:val="000000"/>
          <w:sz w:val="22"/>
          <w:szCs w:val="22"/>
        </w:rPr>
      </w:pPr>
      <w:r w:rsidRPr="008815A3">
        <w:rPr>
          <w:color w:val="000000"/>
          <w:sz w:val="22"/>
          <w:szCs w:val="22"/>
        </w:rPr>
        <w:t>V procese hodnotenia bude učiteľ uplatňovať primeranú náročnosť, pedagogický takt voči žiakovi, rešpektovať práva dieťaťa a humánne sa správať voči žiakovi. Predmetom hodnotenia budú najmä učebné výsledky žiaka, ktoré dosiahol v predmete v súlade s požiadavkami vymedzenými v učebných osnovách, osvojené kľúčové kompetencie, ako aj usilovnosť, osobnostný rast, ochotu spolupracovať.</w:t>
      </w:r>
    </w:p>
    <w:p w:rsidR="006A0F75" w:rsidRDefault="006A0F75" w:rsidP="006A0F75">
      <w:pPr>
        <w:pStyle w:val="Normlnywebov"/>
        <w:spacing w:line="276" w:lineRule="auto"/>
        <w:ind w:left="-142"/>
        <w:jc w:val="both"/>
        <w:rPr>
          <w:b/>
          <w:color w:val="000000"/>
          <w:sz w:val="22"/>
          <w:szCs w:val="22"/>
        </w:rPr>
      </w:pPr>
      <w:r w:rsidRPr="008815A3">
        <w:rPr>
          <w:b/>
          <w:color w:val="000000"/>
          <w:sz w:val="22"/>
          <w:szCs w:val="22"/>
        </w:rPr>
        <w:t>Podklady na hodnotenie výchovno-vzdelávacích výsledkov a správania žiaka získa učiteľ najmä týmito metódami, formami a prostriedkami:</w:t>
      </w:r>
    </w:p>
    <w:p w:rsidR="006A0F75" w:rsidRPr="008815A3" w:rsidRDefault="006A0F75" w:rsidP="006A0F75">
      <w:pPr>
        <w:pStyle w:val="Normlnywebov"/>
        <w:spacing w:line="276" w:lineRule="auto"/>
        <w:ind w:left="-142"/>
        <w:jc w:val="both"/>
        <w:rPr>
          <w:b/>
          <w:color w:val="000000"/>
          <w:sz w:val="22"/>
          <w:szCs w:val="22"/>
        </w:rPr>
      </w:pPr>
      <w:r w:rsidRPr="008815A3">
        <w:rPr>
          <w:b/>
          <w:color w:val="000000"/>
          <w:sz w:val="22"/>
          <w:szCs w:val="22"/>
        </w:rPr>
        <w:t>metódami, formami a prostriedkami:</w:t>
      </w:r>
    </w:p>
    <w:p w:rsidR="006A0F75" w:rsidRPr="008815A3" w:rsidRDefault="006A0F75" w:rsidP="006A0F75">
      <w:pPr>
        <w:pStyle w:val="Normlnywebov"/>
        <w:numPr>
          <w:ilvl w:val="0"/>
          <w:numId w:val="9"/>
        </w:numPr>
        <w:spacing w:line="276" w:lineRule="auto"/>
        <w:ind w:left="-142"/>
        <w:jc w:val="both"/>
        <w:rPr>
          <w:sz w:val="22"/>
          <w:szCs w:val="22"/>
        </w:rPr>
      </w:pPr>
      <w:r w:rsidRPr="008815A3">
        <w:rPr>
          <w:color w:val="000000"/>
          <w:sz w:val="22"/>
          <w:szCs w:val="22"/>
        </w:rPr>
        <w:t>sústavné diagnostické pozorovanie žiaka,</w:t>
      </w:r>
    </w:p>
    <w:p w:rsidR="006A0F75" w:rsidRPr="008815A3" w:rsidRDefault="006A0F75" w:rsidP="006A0F75">
      <w:pPr>
        <w:pStyle w:val="Normlnywebov"/>
        <w:numPr>
          <w:ilvl w:val="0"/>
          <w:numId w:val="9"/>
        </w:numPr>
        <w:spacing w:line="276" w:lineRule="auto"/>
        <w:ind w:left="-142"/>
        <w:jc w:val="both"/>
        <w:rPr>
          <w:sz w:val="22"/>
          <w:szCs w:val="22"/>
        </w:rPr>
      </w:pPr>
      <w:r w:rsidRPr="008815A3">
        <w:rPr>
          <w:color w:val="000000"/>
          <w:sz w:val="22"/>
          <w:szCs w:val="22"/>
        </w:rPr>
        <w:t>sústavné sledovanie výkonu žiaka a jeho pripravenosti na vyučovanie,</w:t>
      </w:r>
    </w:p>
    <w:p w:rsidR="006A0F75" w:rsidRPr="008815A3" w:rsidRDefault="006A0F75" w:rsidP="006A0F75">
      <w:pPr>
        <w:pStyle w:val="Normlnywebov"/>
        <w:numPr>
          <w:ilvl w:val="0"/>
          <w:numId w:val="9"/>
        </w:numPr>
        <w:spacing w:line="276" w:lineRule="auto"/>
        <w:ind w:left="-142"/>
        <w:jc w:val="both"/>
        <w:rPr>
          <w:sz w:val="22"/>
          <w:szCs w:val="22"/>
        </w:rPr>
      </w:pPr>
      <w:r w:rsidRPr="008815A3">
        <w:rPr>
          <w:color w:val="000000"/>
          <w:sz w:val="22"/>
          <w:szCs w:val="22"/>
        </w:rPr>
        <w:lastRenderedPageBreak/>
        <w:t>rôzne druhy skúšok (písomné, ústne), didaktické testy,</w:t>
      </w:r>
    </w:p>
    <w:p w:rsidR="006A0F75" w:rsidRPr="008815A3" w:rsidRDefault="006A0F75" w:rsidP="006A0F75">
      <w:pPr>
        <w:pStyle w:val="Normlnywebov"/>
        <w:numPr>
          <w:ilvl w:val="0"/>
          <w:numId w:val="9"/>
        </w:numPr>
        <w:spacing w:line="276" w:lineRule="auto"/>
        <w:ind w:left="-142"/>
        <w:jc w:val="both"/>
        <w:rPr>
          <w:sz w:val="22"/>
          <w:szCs w:val="22"/>
        </w:rPr>
      </w:pPr>
      <w:r w:rsidRPr="008815A3">
        <w:rPr>
          <w:sz w:val="22"/>
          <w:szCs w:val="22"/>
        </w:rPr>
        <w:t>protokoly praktických cvičení, projekty,</w:t>
      </w:r>
    </w:p>
    <w:p w:rsidR="006A0F75" w:rsidRPr="008815A3" w:rsidRDefault="006A0F75" w:rsidP="006A0F75">
      <w:pPr>
        <w:pStyle w:val="Normlnywebov"/>
        <w:numPr>
          <w:ilvl w:val="0"/>
          <w:numId w:val="9"/>
        </w:numPr>
        <w:spacing w:line="276" w:lineRule="auto"/>
        <w:ind w:left="-142"/>
        <w:jc w:val="both"/>
        <w:rPr>
          <w:sz w:val="22"/>
          <w:szCs w:val="22"/>
        </w:rPr>
      </w:pPr>
      <w:r w:rsidRPr="008815A3">
        <w:rPr>
          <w:color w:val="000000"/>
          <w:sz w:val="22"/>
          <w:szCs w:val="22"/>
        </w:rPr>
        <w:t>analýza výsledkov rôznych činností žiaka,</w:t>
      </w:r>
    </w:p>
    <w:p w:rsidR="006A0F75" w:rsidRPr="008815A3" w:rsidRDefault="006A0F75" w:rsidP="006A0F75">
      <w:pPr>
        <w:pStyle w:val="Normlnywebov"/>
        <w:numPr>
          <w:ilvl w:val="0"/>
          <w:numId w:val="9"/>
        </w:numPr>
        <w:spacing w:line="276" w:lineRule="auto"/>
        <w:ind w:left="-142"/>
        <w:jc w:val="both"/>
        <w:rPr>
          <w:sz w:val="22"/>
          <w:szCs w:val="22"/>
        </w:rPr>
      </w:pPr>
      <w:r w:rsidRPr="008815A3">
        <w:rPr>
          <w:color w:val="000000"/>
          <w:sz w:val="22"/>
          <w:szCs w:val="22"/>
        </w:rPr>
        <w:t>konzultácie s ostatnými pedagogickými zamestnancami a podľa potreby s odbornými zamestnancami</w:t>
      </w:r>
      <w:r w:rsidRPr="008815A3">
        <w:rPr>
          <w:sz w:val="22"/>
          <w:szCs w:val="22"/>
        </w:rPr>
        <w:t xml:space="preserve"> </w:t>
      </w:r>
      <w:r w:rsidRPr="008815A3">
        <w:rPr>
          <w:color w:val="000000"/>
          <w:sz w:val="22"/>
          <w:szCs w:val="22"/>
        </w:rPr>
        <w:t>zariadenia výchovného poradenstva a prevencie.</w:t>
      </w:r>
    </w:p>
    <w:p w:rsidR="006A0F75" w:rsidRPr="008815A3" w:rsidRDefault="006A0F75" w:rsidP="006A0F75">
      <w:pPr>
        <w:pStyle w:val="Normlnywebov"/>
        <w:spacing w:line="276" w:lineRule="auto"/>
        <w:ind w:left="-142"/>
        <w:jc w:val="both"/>
        <w:rPr>
          <w:color w:val="000000"/>
          <w:sz w:val="22"/>
          <w:szCs w:val="22"/>
        </w:rPr>
      </w:pPr>
      <w:r w:rsidRPr="008815A3">
        <w:rPr>
          <w:color w:val="000000"/>
          <w:sz w:val="22"/>
          <w:szCs w:val="22"/>
        </w:rPr>
        <w:t xml:space="preserve">Žiak bude z predmetu skúšaný </w:t>
      </w:r>
      <w:r w:rsidRPr="008815A3">
        <w:rPr>
          <w:b/>
          <w:color w:val="000000"/>
          <w:sz w:val="22"/>
          <w:szCs w:val="22"/>
        </w:rPr>
        <w:t>ústne</w:t>
      </w:r>
      <w:r w:rsidRPr="008815A3">
        <w:rPr>
          <w:color w:val="000000"/>
          <w:sz w:val="22"/>
          <w:szCs w:val="22"/>
        </w:rPr>
        <w:t xml:space="preserve"> najmenej </w:t>
      </w:r>
      <w:r w:rsidRPr="008815A3">
        <w:rPr>
          <w:b/>
          <w:color w:val="000000"/>
          <w:sz w:val="22"/>
          <w:szCs w:val="22"/>
        </w:rPr>
        <w:t>raz</w:t>
      </w:r>
      <w:r w:rsidRPr="008815A3">
        <w:rPr>
          <w:color w:val="000000"/>
          <w:sz w:val="22"/>
          <w:szCs w:val="22"/>
        </w:rPr>
        <w:t xml:space="preserve"> v polročnom hodnotiacom období a </w:t>
      </w:r>
      <w:r w:rsidRPr="008815A3">
        <w:rPr>
          <w:b/>
          <w:color w:val="000000"/>
          <w:sz w:val="22"/>
          <w:szCs w:val="22"/>
        </w:rPr>
        <w:t>písomne</w:t>
      </w:r>
      <w:r w:rsidRPr="008815A3">
        <w:rPr>
          <w:color w:val="000000"/>
          <w:sz w:val="22"/>
          <w:szCs w:val="22"/>
        </w:rPr>
        <w:t xml:space="preserve"> najmenej </w:t>
      </w:r>
      <w:r w:rsidRPr="008815A3">
        <w:rPr>
          <w:b/>
          <w:color w:val="000000"/>
          <w:sz w:val="22"/>
          <w:szCs w:val="22"/>
        </w:rPr>
        <w:t>dvakrát</w:t>
      </w:r>
      <w:r w:rsidRPr="008815A3">
        <w:rPr>
          <w:color w:val="000000"/>
          <w:sz w:val="22"/>
          <w:szCs w:val="22"/>
        </w:rPr>
        <w:t xml:space="preserve"> v polročnom hodnotiacom období. Žiak vytvorí minimálne </w:t>
      </w:r>
      <w:r w:rsidRPr="008815A3">
        <w:rPr>
          <w:b/>
          <w:color w:val="000000"/>
          <w:sz w:val="22"/>
          <w:szCs w:val="22"/>
        </w:rPr>
        <w:t>jeden projekt</w:t>
      </w:r>
      <w:r w:rsidRPr="008815A3">
        <w:rPr>
          <w:color w:val="000000"/>
          <w:sz w:val="22"/>
          <w:szCs w:val="22"/>
        </w:rPr>
        <w:t xml:space="preserve"> za polročné hodnotiace obdobie. Učiteľ oznámi žiakovi výsledok každého hodnotenia a posúdi klady a nedostatky hodnotených prejavov a výkonov. Po ústnom skúšaní učiteľ oznámi žiakovi výsledok ihneď. Výsledky hodnotenia písomných činností oznámi žiakovi a predloží k nahliadnutiu najneskôr do 10 dní.</w:t>
      </w:r>
      <w:r w:rsidRPr="008815A3">
        <w:rPr>
          <w:sz w:val="22"/>
          <w:szCs w:val="22"/>
        </w:rPr>
        <w:t xml:space="preserve"> </w:t>
      </w:r>
      <w:r w:rsidRPr="008815A3">
        <w:rPr>
          <w:color w:val="000000"/>
          <w:sz w:val="22"/>
          <w:szCs w:val="22"/>
        </w:rPr>
        <w:t>Druhy skúšok rozvrhne učiteľ rovnomerne na celý školský rok, aby zabránil preťažovaniu žiaka.</w:t>
      </w:r>
    </w:p>
    <w:p w:rsidR="006A0F75" w:rsidRPr="008815A3" w:rsidRDefault="006A0F75" w:rsidP="00CC2AC8">
      <w:pPr>
        <w:pStyle w:val="Normlnywebov"/>
        <w:spacing w:line="276" w:lineRule="auto"/>
        <w:jc w:val="both"/>
        <w:rPr>
          <w:sz w:val="22"/>
          <w:szCs w:val="22"/>
        </w:rPr>
      </w:pPr>
      <w:r w:rsidRPr="008815A3">
        <w:rPr>
          <w:b/>
          <w:color w:val="000000"/>
          <w:sz w:val="22"/>
          <w:szCs w:val="22"/>
        </w:rPr>
        <w:t>Podkladom pre celkové hodnotenie vyučovacieho predmetu budú:</w:t>
      </w:r>
    </w:p>
    <w:p w:rsidR="006A0F75" w:rsidRPr="008815A3" w:rsidRDefault="006A0F75" w:rsidP="006A0F75">
      <w:pPr>
        <w:pStyle w:val="Normlnywebov"/>
        <w:numPr>
          <w:ilvl w:val="0"/>
          <w:numId w:val="10"/>
        </w:numPr>
        <w:tabs>
          <w:tab w:val="num" w:pos="0"/>
        </w:tabs>
        <w:spacing w:line="276" w:lineRule="auto"/>
        <w:ind w:left="-142"/>
        <w:jc w:val="both"/>
        <w:rPr>
          <w:sz w:val="22"/>
          <w:szCs w:val="22"/>
        </w:rPr>
      </w:pPr>
      <w:r w:rsidRPr="008815A3">
        <w:rPr>
          <w:color w:val="000000"/>
          <w:sz w:val="22"/>
          <w:szCs w:val="22"/>
        </w:rPr>
        <w:t>známka za ústnu odpoveď,</w:t>
      </w:r>
    </w:p>
    <w:p w:rsidR="006A0F75" w:rsidRPr="008815A3" w:rsidRDefault="006A0F75" w:rsidP="006A0F75">
      <w:pPr>
        <w:pStyle w:val="Normlnywebov"/>
        <w:numPr>
          <w:ilvl w:val="0"/>
          <w:numId w:val="10"/>
        </w:numPr>
        <w:tabs>
          <w:tab w:val="num" w:pos="0"/>
        </w:tabs>
        <w:spacing w:line="276" w:lineRule="auto"/>
        <w:ind w:left="-142"/>
        <w:jc w:val="both"/>
        <w:rPr>
          <w:sz w:val="22"/>
          <w:szCs w:val="22"/>
        </w:rPr>
      </w:pPr>
      <w:r w:rsidRPr="008815A3">
        <w:rPr>
          <w:color w:val="000000"/>
          <w:sz w:val="22"/>
          <w:szCs w:val="22"/>
        </w:rPr>
        <w:t>známky za rôzne písomné druhy skúšok, didaktické testy, projekt,</w:t>
      </w:r>
    </w:p>
    <w:p w:rsidR="006A0F75" w:rsidRPr="008815A3" w:rsidRDefault="006A0F75" w:rsidP="006A0F75">
      <w:pPr>
        <w:pStyle w:val="Normlnywebov"/>
        <w:numPr>
          <w:ilvl w:val="0"/>
          <w:numId w:val="10"/>
        </w:numPr>
        <w:tabs>
          <w:tab w:val="num" w:pos="0"/>
        </w:tabs>
        <w:spacing w:line="276" w:lineRule="auto"/>
        <w:ind w:left="-142"/>
        <w:jc w:val="both"/>
        <w:rPr>
          <w:sz w:val="22"/>
          <w:szCs w:val="22"/>
        </w:rPr>
      </w:pPr>
      <w:r w:rsidRPr="008815A3">
        <w:rPr>
          <w:color w:val="000000"/>
          <w:sz w:val="22"/>
          <w:szCs w:val="22"/>
        </w:rPr>
        <w:t>posúdenie prejavov žiaka,</w:t>
      </w:r>
    </w:p>
    <w:p w:rsidR="006A0F75" w:rsidRPr="008815A3" w:rsidRDefault="006A0F75" w:rsidP="006A0F75">
      <w:pPr>
        <w:pStyle w:val="Normlnywebov"/>
        <w:numPr>
          <w:ilvl w:val="0"/>
          <w:numId w:val="10"/>
        </w:numPr>
        <w:tabs>
          <w:tab w:val="num" w:pos="0"/>
        </w:tabs>
        <w:spacing w:line="276" w:lineRule="auto"/>
        <w:ind w:left="-142"/>
        <w:jc w:val="both"/>
        <w:rPr>
          <w:sz w:val="22"/>
          <w:szCs w:val="22"/>
        </w:rPr>
      </w:pPr>
      <w:r w:rsidRPr="008815A3">
        <w:rPr>
          <w:sz w:val="22"/>
          <w:szCs w:val="22"/>
        </w:rPr>
        <w:t>protokoly praktických cvičení.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60"/>
      </w:tblGrid>
      <w:tr w:rsidR="006A0F75" w:rsidRPr="008815A3" w:rsidTr="00311596">
        <w:tc>
          <w:tcPr>
            <w:tcW w:w="6062" w:type="dxa"/>
            <w:gridSpan w:val="2"/>
            <w:shd w:val="clear" w:color="auto" w:fill="FFFF00"/>
          </w:tcPr>
          <w:p w:rsidR="006A0F75" w:rsidRPr="008815A3" w:rsidRDefault="006A0F75" w:rsidP="002E20C5">
            <w:pPr>
              <w:tabs>
                <w:tab w:val="left" w:pos="2130"/>
              </w:tabs>
              <w:ind w:left="-142"/>
              <w:jc w:val="center"/>
              <w:rPr>
                <w:rFonts w:ascii="Times New Roman" w:hAnsi="Times New Roman"/>
                <w:b/>
              </w:rPr>
            </w:pPr>
            <w:r w:rsidRPr="008815A3">
              <w:rPr>
                <w:rFonts w:ascii="Times New Roman" w:hAnsi="Times New Roman"/>
                <w:b/>
              </w:rPr>
              <w:t>Klasifikačná tabuľka</w:t>
            </w:r>
          </w:p>
        </w:tc>
      </w:tr>
      <w:tr w:rsidR="006A0F75" w:rsidRPr="008815A3" w:rsidTr="00311596">
        <w:tc>
          <w:tcPr>
            <w:tcW w:w="2802" w:type="dxa"/>
            <w:shd w:val="clear" w:color="auto" w:fill="FFFF00"/>
          </w:tcPr>
          <w:p w:rsidR="006A0F75" w:rsidRPr="008815A3" w:rsidRDefault="006A0F75" w:rsidP="002E20C5">
            <w:pPr>
              <w:spacing w:after="0"/>
              <w:ind w:left="-142"/>
              <w:jc w:val="center"/>
              <w:rPr>
                <w:rFonts w:ascii="Times New Roman" w:hAnsi="Times New Roman"/>
                <w:b/>
              </w:rPr>
            </w:pPr>
            <w:r w:rsidRPr="008815A3">
              <w:rPr>
                <w:rFonts w:ascii="Times New Roman" w:hAnsi="Times New Roman"/>
                <w:b/>
              </w:rPr>
              <w:t>Klasifikačný stupeň</w:t>
            </w:r>
          </w:p>
        </w:tc>
        <w:tc>
          <w:tcPr>
            <w:tcW w:w="3260" w:type="dxa"/>
          </w:tcPr>
          <w:p w:rsidR="006A0F75" w:rsidRPr="008815A3" w:rsidRDefault="006A0F75" w:rsidP="002E20C5">
            <w:pPr>
              <w:spacing w:after="0"/>
              <w:ind w:left="-142"/>
              <w:jc w:val="center"/>
              <w:rPr>
                <w:rFonts w:ascii="Times New Roman" w:hAnsi="Times New Roman"/>
                <w:b/>
              </w:rPr>
            </w:pPr>
            <w:r w:rsidRPr="008815A3">
              <w:rPr>
                <w:rFonts w:ascii="Times New Roman" w:hAnsi="Times New Roman"/>
                <w:b/>
              </w:rPr>
              <w:t>Počet %</w:t>
            </w:r>
          </w:p>
        </w:tc>
      </w:tr>
      <w:tr w:rsidR="006A0F75" w:rsidRPr="008815A3" w:rsidTr="00311596">
        <w:tc>
          <w:tcPr>
            <w:tcW w:w="2802" w:type="dxa"/>
            <w:shd w:val="clear" w:color="auto" w:fill="FFFF00"/>
          </w:tcPr>
          <w:p w:rsidR="006A0F75" w:rsidRPr="008815A3" w:rsidRDefault="006A0F75" w:rsidP="002E20C5">
            <w:pPr>
              <w:spacing w:after="0"/>
              <w:ind w:left="-142"/>
              <w:jc w:val="center"/>
              <w:rPr>
                <w:rFonts w:ascii="Times New Roman" w:hAnsi="Times New Roman"/>
              </w:rPr>
            </w:pPr>
            <w:r w:rsidRPr="008815A3">
              <w:rPr>
                <w:rFonts w:ascii="Times New Roman" w:hAnsi="Times New Roman"/>
              </w:rPr>
              <w:t>1</w:t>
            </w:r>
          </w:p>
        </w:tc>
        <w:tc>
          <w:tcPr>
            <w:tcW w:w="3260" w:type="dxa"/>
          </w:tcPr>
          <w:p w:rsidR="006A0F75" w:rsidRPr="008815A3" w:rsidRDefault="006A0F75" w:rsidP="002E20C5">
            <w:pPr>
              <w:spacing w:after="0"/>
              <w:ind w:left="-142"/>
              <w:jc w:val="center"/>
              <w:rPr>
                <w:rFonts w:ascii="Times New Roman" w:hAnsi="Times New Roman"/>
              </w:rPr>
            </w:pPr>
            <w:r w:rsidRPr="008815A3">
              <w:rPr>
                <w:rFonts w:ascii="Times New Roman" w:hAnsi="Times New Roman"/>
              </w:rPr>
              <w:t>100-90</w:t>
            </w:r>
          </w:p>
        </w:tc>
      </w:tr>
      <w:tr w:rsidR="006A0F75" w:rsidRPr="008815A3" w:rsidTr="00311596">
        <w:tc>
          <w:tcPr>
            <w:tcW w:w="2802" w:type="dxa"/>
            <w:shd w:val="clear" w:color="auto" w:fill="FFFF00"/>
          </w:tcPr>
          <w:p w:rsidR="006A0F75" w:rsidRPr="008815A3" w:rsidRDefault="006A0F75" w:rsidP="002E20C5">
            <w:pPr>
              <w:spacing w:after="0"/>
              <w:ind w:left="-142"/>
              <w:jc w:val="center"/>
              <w:rPr>
                <w:rFonts w:ascii="Times New Roman" w:hAnsi="Times New Roman"/>
              </w:rPr>
            </w:pPr>
            <w:r w:rsidRPr="008815A3">
              <w:rPr>
                <w:rFonts w:ascii="Times New Roman" w:hAnsi="Times New Roman"/>
              </w:rPr>
              <w:t>2</w:t>
            </w:r>
          </w:p>
        </w:tc>
        <w:tc>
          <w:tcPr>
            <w:tcW w:w="3260" w:type="dxa"/>
          </w:tcPr>
          <w:p w:rsidR="006A0F75" w:rsidRPr="008815A3" w:rsidRDefault="006A0F75" w:rsidP="002E20C5">
            <w:pPr>
              <w:spacing w:after="0"/>
              <w:ind w:left="-142"/>
              <w:jc w:val="center"/>
              <w:rPr>
                <w:rFonts w:ascii="Times New Roman" w:hAnsi="Times New Roman"/>
              </w:rPr>
            </w:pPr>
            <w:r w:rsidRPr="008815A3">
              <w:rPr>
                <w:rFonts w:ascii="Times New Roman" w:hAnsi="Times New Roman"/>
              </w:rPr>
              <w:t>89-75</w:t>
            </w:r>
          </w:p>
        </w:tc>
      </w:tr>
      <w:tr w:rsidR="006A0F75" w:rsidRPr="008815A3" w:rsidTr="00311596">
        <w:tc>
          <w:tcPr>
            <w:tcW w:w="2802" w:type="dxa"/>
            <w:shd w:val="clear" w:color="auto" w:fill="FFFF00"/>
          </w:tcPr>
          <w:p w:rsidR="006A0F75" w:rsidRPr="008815A3" w:rsidRDefault="006A0F75" w:rsidP="002E20C5">
            <w:pPr>
              <w:spacing w:after="0"/>
              <w:ind w:left="-142"/>
              <w:jc w:val="center"/>
              <w:rPr>
                <w:rFonts w:ascii="Times New Roman" w:hAnsi="Times New Roman"/>
              </w:rPr>
            </w:pPr>
            <w:r w:rsidRPr="008815A3">
              <w:rPr>
                <w:rFonts w:ascii="Times New Roman" w:hAnsi="Times New Roman"/>
              </w:rPr>
              <w:t>3</w:t>
            </w:r>
          </w:p>
        </w:tc>
        <w:tc>
          <w:tcPr>
            <w:tcW w:w="3260" w:type="dxa"/>
          </w:tcPr>
          <w:p w:rsidR="006A0F75" w:rsidRPr="008815A3" w:rsidRDefault="006A0F75" w:rsidP="002E20C5">
            <w:pPr>
              <w:spacing w:after="0"/>
              <w:ind w:left="-142"/>
              <w:jc w:val="center"/>
              <w:rPr>
                <w:rFonts w:ascii="Times New Roman" w:hAnsi="Times New Roman"/>
              </w:rPr>
            </w:pPr>
            <w:r w:rsidRPr="008815A3">
              <w:rPr>
                <w:rFonts w:ascii="Times New Roman" w:hAnsi="Times New Roman"/>
              </w:rPr>
              <w:t>74-50</w:t>
            </w:r>
          </w:p>
        </w:tc>
      </w:tr>
      <w:tr w:rsidR="006A0F75" w:rsidRPr="008815A3" w:rsidTr="00311596">
        <w:tc>
          <w:tcPr>
            <w:tcW w:w="2802" w:type="dxa"/>
            <w:shd w:val="clear" w:color="auto" w:fill="FFFF00"/>
          </w:tcPr>
          <w:p w:rsidR="006A0F75" w:rsidRPr="008815A3" w:rsidRDefault="006A0F75" w:rsidP="002E20C5">
            <w:pPr>
              <w:spacing w:after="0"/>
              <w:ind w:left="-142"/>
              <w:jc w:val="center"/>
              <w:rPr>
                <w:rFonts w:ascii="Times New Roman" w:hAnsi="Times New Roman"/>
              </w:rPr>
            </w:pPr>
            <w:r w:rsidRPr="008815A3">
              <w:rPr>
                <w:rFonts w:ascii="Times New Roman" w:hAnsi="Times New Roman"/>
              </w:rPr>
              <w:t>4</w:t>
            </w:r>
          </w:p>
        </w:tc>
        <w:tc>
          <w:tcPr>
            <w:tcW w:w="3260" w:type="dxa"/>
          </w:tcPr>
          <w:p w:rsidR="006A0F75" w:rsidRPr="008815A3" w:rsidRDefault="006A0F75" w:rsidP="002E20C5">
            <w:pPr>
              <w:spacing w:after="0"/>
              <w:ind w:left="-142"/>
              <w:jc w:val="center"/>
              <w:rPr>
                <w:rFonts w:ascii="Times New Roman" w:hAnsi="Times New Roman"/>
              </w:rPr>
            </w:pPr>
            <w:r w:rsidRPr="008815A3">
              <w:rPr>
                <w:rFonts w:ascii="Times New Roman" w:hAnsi="Times New Roman"/>
              </w:rPr>
              <w:t>49-25</w:t>
            </w:r>
          </w:p>
        </w:tc>
      </w:tr>
      <w:tr w:rsidR="006A0F75" w:rsidRPr="008815A3" w:rsidTr="00311596">
        <w:tc>
          <w:tcPr>
            <w:tcW w:w="2802" w:type="dxa"/>
            <w:shd w:val="clear" w:color="auto" w:fill="FFFF00"/>
          </w:tcPr>
          <w:p w:rsidR="006A0F75" w:rsidRPr="008815A3" w:rsidRDefault="006A0F75" w:rsidP="002E20C5">
            <w:pPr>
              <w:spacing w:after="0"/>
              <w:ind w:left="-142"/>
              <w:jc w:val="center"/>
              <w:rPr>
                <w:rFonts w:ascii="Times New Roman" w:hAnsi="Times New Roman"/>
              </w:rPr>
            </w:pPr>
            <w:r w:rsidRPr="008815A3">
              <w:rPr>
                <w:rFonts w:ascii="Times New Roman" w:hAnsi="Times New Roman"/>
              </w:rPr>
              <w:t>5</w:t>
            </w:r>
          </w:p>
        </w:tc>
        <w:tc>
          <w:tcPr>
            <w:tcW w:w="3260" w:type="dxa"/>
          </w:tcPr>
          <w:p w:rsidR="006A0F75" w:rsidRPr="008815A3" w:rsidRDefault="006A0F75" w:rsidP="002E20C5">
            <w:pPr>
              <w:spacing w:after="0"/>
              <w:ind w:left="-142"/>
              <w:jc w:val="center"/>
              <w:rPr>
                <w:rFonts w:ascii="Times New Roman" w:hAnsi="Times New Roman"/>
              </w:rPr>
            </w:pPr>
            <w:r w:rsidRPr="008815A3">
              <w:rPr>
                <w:rFonts w:ascii="Times New Roman" w:hAnsi="Times New Roman"/>
              </w:rPr>
              <w:t>24-0</w:t>
            </w:r>
          </w:p>
        </w:tc>
      </w:tr>
    </w:tbl>
    <w:p w:rsidR="006A0F75" w:rsidRPr="008815A3" w:rsidRDefault="006A0F75" w:rsidP="006A0F75">
      <w:pPr>
        <w:tabs>
          <w:tab w:val="left" w:pos="2130"/>
        </w:tabs>
        <w:ind w:left="-142"/>
        <w:jc w:val="both"/>
        <w:rPr>
          <w:rFonts w:ascii="Times New Roman" w:hAnsi="Times New Roman"/>
        </w:rPr>
      </w:pPr>
    </w:p>
    <w:p w:rsidR="006A0F75" w:rsidRPr="008815A3" w:rsidRDefault="006A0F75" w:rsidP="00994516">
      <w:pPr>
        <w:tabs>
          <w:tab w:val="left" w:pos="2130"/>
        </w:tabs>
        <w:ind w:left="-142"/>
        <w:jc w:val="both"/>
        <w:rPr>
          <w:rFonts w:ascii="Times New Roman" w:hAnsi="Times New Roman"/>
        </w:rPr>
      </w:pPr>
      <w:r w:rsidRPr="008815A3">
        <w:rPr>
          <w:rFonts w:ascii="Times New Roman" w:hAnsi="Times New Roman"/>
        </w:rPr>
        <w:t>Cieľom hodnotenia vzdelávacích výsledkov žiakov v škole je poskytnúť žiakovi a jeho rodičom spätnú väzbu o tom, ako žiak zvládol danú problematiku, v čom má nedostatky, kde m</w:t>
      </w:r>
      <w:r w:rsidR="00994516">
        <w:rPr>
          <w:rFonts w:ascii="Times New Roman" w:hAnsi="Times New Roman"/>
        </w:rPr>
        <w:t xml:space="preserve">á rezervy, aké sú jeho pokroky. </w:t>
      </w:r>
      <w:r w:rsidRPr="008815A3">
        <w:rPr>
          <w:rFonts w:ascii="Times New Roman" w:hAnsi="Times New Roman"/>
        </w:rPr>
        <w:t>Cieľom je ohodnotiť prepojenie vedomostí so zručnosťami a spôsobilosťami.</w:t>
      </w:r>
    </w:p>
    <w:p w:rsidR="00994516" w:rsidRDefault="006A0F75" w:rsidP="00994516">
      <w:pPr>
        <w:pStyle w:val="Normlnywebov"/>
        <w:spacing w:line="276" w:lineRule="auto"/>
        <w:ind w:left="-142"/>
        <w:jc w:val="both"/>
      </w:pPr>
      <w:r w:rsidRPr="008815A3">
        <w:t>Pri hodnotení učebných výsledkov ž</w:t>
      </w:r>
      <w:r w:rsidRPr="008815A3">
        <w:rPr>
          <w:bCs/>
        </w:rPr>
        <w:t xml:space="preserve">iakov </w:t>
      </w:r>
      <w:r w:rsidRPr="008815A3">
        <w:t>so špeciálnymi výchovno-vzdelávacími potrebami sa bude brať do úvahy možný vplyv zdravotného znevýhodnenia žiaka</w:t>
      </w:r>
      <w:r>
        <w:t xml:space="preserve"> na jeho školský výkon.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E20C5" w:rsidRPr="008815A3" w:rsidTr="00311596">
        <w:trPr>
          <w:trHeight w:val="333"/>
        </w:trPr>
        <w:tc>
          <w:tcPr>
            <w:tcW w:w="9067" w:type="dxa"/>
            <w:shd w:val="clear" w:color="auto" w:fill="FFFF00"/>
          </w:tcPr>
          <w:p w:rsidR="002E20C5" w:rsidRPr="00311596" w:rsidRDefault="002E20C5" w:rsidP="002E20C5">
            <w:pPr>
              <w:spacing w:after="0" w:line="240" w:lineRule="auto"/>
              <w:jc w:val="center"/>
              <w:rPr>
                <w:rFonts w:ascii="Times New Roman" w:hAnsi="Times New Roman"/>
                <w:sz w:val="28"/>
                <w:szCs w:val="28"/>
              </w:rPr>
            </w:pPr>
            <w:r w:rsidRPr="00311596">
              <w:rPr>
                <w:rFonts w:ascii="Times New Roman" w:hAnsi="Times New Roman"/>
                <w:b/>
                <w:sz w:val="28"/>
                <w:szCs w:val="28"/>
              </w:rPr>
              <w:t>VYUČOVACÍ PREDMET</w:t>
            </w:r>
            <w:r w:rsidR="00311596" w:rsidRPr="00311596">
              <w:rPr>
                <w:rFonts w:ascii="Times New Roman" w:hAnsi="Times New Roman"/>
                <w:b/>
                <w:sz w:val="28"/>
                <w:szCs w:val="28"/>
              </w:rPr>
              <w:t>:</w:t>
            </w:r>
            <w:r w:rsidRPr="00311596">
              <w:rPr>
                <w:rFonts w:ascii="Times New Roman" w:hAnsi="Times New Roman"/>
                <w:b/>
                <w:sz w:val="28"/>
                <w:szCs w:val="28"/>
              </w:rPr>
              <w:t xml:space="preserve"> CHÉMIA</w:t>
            </w:r>
          </w:p>
        </w:tc>
      </w:tr>
    </w:tbl>
    <w:p w:rsidR="002E20C5" w:rsidRPr="008815A3" w:rsidRDefault="002E20C5" w:rsidP="002E20C5">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E20C5" w:rsidRPr="008815A3" w:rsidTr="002775A5">
        <w:tc>
          <w:tcPr>
            <w:tcW w:w="9062" w:type="dxa"/>
            <w:shd w:val="clear" w:color="auto" w:fill="FFFF99"/>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Názov predmetu: Chémia</w:t>
            </w:r>
          </w:p>
        </w:tc>
      </w:tr>
      <w:tr w:rsidR="002E20C5" w:rsidRPr="008815A3" w:rsidTr="00311596">
        <w:tc>
          <w:tcPr>
            <w:tcW w:w="9062" w:type="dxa"/>
            <w:shd w:val="clear" w:color="auto" w:fill="FFFF00"/>
          </w:tcPr>
          <w:p w:rsidR="002E20C5" w:rsidRPr="008815A3" w:rsidRDefault="002E20C5" w:rsidP="002E20C5">
            <w:pPr>
              <w:tabs>
                <w:tab w:val="left" w:pos="6635"/>
              </w:tabs>
              <w:spacing w:after="0" w:line="240" w:lineRule="auto"/>
              <w:jc w:val="both"/>
              <w:rPr>
                <w:rFonts w:ascii="Times New Roman" w:hAnsi="Times New Roman"/>
                <w:b/>
              </w:rPr>
            </w:pPr>
            <w:r w:rsidRPr="008815A3">
              <w:rPr>
                <w:rFonts w:ascii="Times New Roman" w:hAnsi="Times New Roman"/>
                <w:b/>
              </w:rPr>
              <w:t xml:space="preserve">Časový rozsah výučby spolu: 1 hodina týždenne, spolu 33 hodín </w:t>
            </w:r>
          </w:p>
        </w:tc>
      </w:tr>
      <w:tr w:rsidR="002E20C5" w:rsidRPr="008815A3" w:rsidTr="002775A5">
        <w:tc>
          <w:tcPr>
            <w:tcW w:w="9062" w:type="dxa"/>
            <w:shd w:val="clear" w:color="auto" w:fill="FFFF99"/>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Ročník: deviaty</w:t>
            </w:r>
          </w:p>
        </w:tc>
      </w:tr>
      <w:tr w:rsidR="002E20C5" w:rsidRPr="008815A3" w:rsidTr="00311596">
        <w:tc>
          <w:tcPr>
            <w:tcW w:w="9062" w:type="dxa"/>
            <w:shd w:val="clear" w:color="auto" w:fill="FFFF00"/>
          </w:tcPr>
          <w:p w:rsidR="002E20C5" w:rsidRPr="008815A3" w:rsidRDefault="002E20C5" w:rsidP="002E20C5">
            <w:pPr>
              <w:spacing w:after="0" w:line="240" w:lineRule="auto"/>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 Nám.</w:t>
            </w:r>
            <w:r>
              <w:rPr>
                <w:rFonts w:ascii="Times New Roman" w:hAnsi="Times New Roman"/>
              </w:rPr>
              <w:t xml:space="preserve"> </w:t>
            </w:r>
            <w:r w:rsidRPr="008815A3">
              <w:rPr>
                <w:rFonts w:ascii="Times New Roman" w:hAnsi="Times New Roman"/>
              </w:rPr>
              <w:t>A.H. Škultétyho 9, Veľký Krtíš</w:t>
            </w:r>
          </w:p>
        </w:tc>
      </w:tr>
      <w:tr w:rsidR="002E20C5" w:rsidRPr="008815A3" w:rsidTr="002775A5">
        <w:tc>
          <w:tcPr>
            <w:tcW w:w="9062" w:type="dxa"/>
            <w:shd w:val="clear" w:color="auto" w:fill="FFFF99"/>
          </w:tcPr>
          <w:p w:rsidR="002E20C5" w:rsidRPr="008815A3" w:rsidRDefault="002E20C5" w:rsidP="002E20C5">
            <w:pPr>
              <w:spacing w:after="0" w:line="240" w:lineRule="auto"/>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2E20C5" w:rsidRPr="008815A3" w:rsidTr="00311596">
        <w:tc>
          <w:tcPr>
            <w:tcW w:w="9062" w:type="dxa"/>
            <w:shd w:val="clear" w:color="auto" w:fill="FFFF00"/>
          </w:tcPr>
          <w:p w:rsidR="002E20C5" w:rsidRPr="008815A3" w:rsidRDefault="002E20C5" w:rsidP="002E20C5">
            <w:pPr>
              <w:spacing w:after="0" w:line="240" w:lineRule="auto"/>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2E20C5" w:rsidRDefault="002E20C5" w:rsidP="006A0F75">
      <w:pPr>
        <w:pStyle w:val="Normlnywebov"/>
        <w:spacing w:line="276" w:lineRule="auto"/>
        <w:ind w:left="-142"/>
        <w:jc w:val="both"/>
        <w:rPr>
          <w:b/>
          <w:color w:val="000000"/>
          <w:sz w:val="22"/>
          <w:szCs w:val="22"/>
        </w:rPr>
      </w:pPr>
    </w:p>
    <w:tbl>
      <w:tblPr>
        <w:tblStyle w:val="Mriekatabuky"/>
        <w:tblW w:w="0" w:type="auto"/>
        <w:tblInd w:w="-34" w:type="dxa"/>
        <w:tblLook w:val="04A0" w:firstRow="1" w:lastRow="0" w:firstColumn="1" w:lastColumn="0" w:noHBand="0" w:noVBand="1"/>
      </w:tblPr>
      <w:tblGrid>
        <w:gridCol w:w="565"/>
        <w:gridCol w:w="7126"/>
        <w:gridCol w:w="1405"/>
      </w:tblGrid>
      <w:tr w:rsidR="002E20C5" w:rsidRPr="008815A3" w:rsidTr="00311596">
        <w:tc>
          <w:tcPr>
            <w:tcW w:w="565" w:type="dxa"/>
            <w:shd w:val="clear" w:color="auto" w:fill="FFFF00"/>
          </w:tcPr>
          <w:p w:rsidR="002E20C5" w:rsidRPr="008815A3" w:rsidRDefault="002E20C5" w:rsidP="00C521D7">
            <w:pPr>
              <w:spacing w:after="0"/>
              <w:jc w:val="both"/>
              <w:rPr>
                <w:rFonts w:ascii="Times New Roman" w:hAnsi="Times New Roman"/>
              </w:rPr>
            </w:pPr>
          </w:p>
        </w:tc>
        <w:tc>
          <w:tcPr>
            <w:tcW w:w="7126" w:type="dxa"/>
            <w:shd w:val="clear" w:color="auto" w:fill="FFFF00"/>
          </w:tcPr>
          <w:p w:rsidR="002E20C5" w:rsidRPr="008815A3" w:rsidRDefault="002E20C5" w:rsidP="00C521D7">
            <w:pPr>
              <w:spacing w:after="0"/>
              <w:jc w:val="both"/>
              <w:rPr>
                <w:rFonts w:ascii="Times New Roman" w:hAnsi="Times New Roman"/>
                <w:b/>
              </w:rPr>
            </w:pPr>
            <w:r w:rsidRPr="008815A3">
              <w:rPr>
                <w:rFonts w:ascii="Times New Roman" w:hAnsi="Times New Roman"/>
                <w:b/>
              </w:rPr>
              <w:t>Tematické celky</w:t>
            </w:r>
          </w:p>
        </w:tc>
        <w:tc>
          <w:tcPr>
            <w:tcW w:w="1405" w:type="dxa"/>
            <w:shd w:val="clear" w:color="auto" w:fill="FFFF00"/>
          </w:tcPr>
          <w:p w:rsidR="002E20C5" w:rsidRPr="008815A3" w:rsidRDefault="002E20C5" w:rsidP="00C521D7">
            <w:pPr>
              <w:spacing w:after="0"/>
              <w:jc w:val="center"/>
              <w:rPr>
                <w:rFonts w:ascii="Times New Roman" w:hAnsi="Times New Roman"/>
                <w:b/>
              </w:rPr>
            </w:pPr>
            <w:r w:rsidRPr="008815A3">
              <w:rPr>
                <w:rFonts w:ascii="Times New Roman" w:hAnsi="Times New Roman"/>
                <w:b/>
              </w:rPr>
              <w:t>Počet hodín</w:t>
            </w:r>
          </w:p>
        </w:tc>
      </w:tr>
      <w:tr w:rsidR="002E20C5" w:rsidRPr="008815A3" w:rsidTr="00311596">
        <w:tc>
          <w:tcPr>
            <w:tcW w:w="565" w:type="dxa"/>
            <w:shd w:val="clear" w:color="auto" w:fill="FFFF00"/>
          </w:tcPr>
          <w:p w:rsidR="002E20C5" w:rsidRPr="008815A3" w:rsidRDefault="002E20C5" w:rsidP="00C521D7">
            <w:pPr>
              <w:spacing w:after="0"/>
              <w:jc w:val="both"/>
              <w:rPr>
                <w:rFonts w:ascii="Times New Roman" w:hAnsi="Times New Roman"/>
                <w:b/>
              </w:rPr>
            </w:pPr>
            <w:r w:rsidRPr="008815A3">
              <w:rPr>
                <w:rFonts w:ascii="Times New Roman" w:hAnsi="Times New Roman"/>
                <w:b/>
              </w:rPr>
              <w:t>1</w:t>
            </w:r>
          </w:p>
        </w:tc>
        <w:tc>
          <w:tcPr>
            <w:tcW w:w="7126" w:type="dxa"/>
          </w:tcPr>
          <w:p w:rsidR="002E20C5" w:rsidRPr="008815A3" w:rsidRDefault="002E20C5" w:rsidP="00C521D7">
            <w:pPr>
              <w:widowControl w:val="0"/>
              <w:autoSpaceDE w:val="0"/>
              <w:autoSpaceDN w:val="0"/>
              <w:adjustRightInd w:val="0"/>
              <w:spacing w:after="0"/>
              <w:jc w:val="both"/>
              <w:rPr>
                <w:rFonts w:ascii="Times New Roman" w:hAnsi="Times New Roman"/>
              </w:rPr>
            </w:pPr>
            <w:r w:rsidRPr="008815A3">
              <w:rPr>
                <w:rFonts w:ascii="Times New Roman" w:hAnsi="Times New Roman"/>
              </w:rPr>
              <w:t>Zlúčeniny uhlíka. Organické látky.</w:t>
            </w:r>
          </w:p>
        </w:tc>
        <w:tc>
          <w:tcPr>
            <w:tcW w:w="1405" w:type="dxa"/>
          </w:tcPr>
          <w:p w:rsidR="002E20C5" w:rsidRPr="008815A3" w:rsidRDefault="002E20C5" w:rsidP="00C521D7">
            <w:pPr>
              <w:widowControl w:val="0"/>
              <w:autoSpaceDE w:val="0"/>
              <w:autoSpaceDN w:val="0"/>
              <w:adjustRightInd w:val="0"/>
              <w:spacing w:after="0"/>
              <w:jc w:val="center"/>
              <w:rPr>
                <w:rFonts w:ascii="Times New Roman" w:hAnsi="Times New Roman"/>
                <w:b/>
              </w:rPr>
            </w:pPr>
            <w:r w:rsidRPr="008815A3">
              <w:rPr>
                <w:rFonts w:ascii="Times New Roman" w:hAnsi="Times New Roman"/>
                <w:b/>
              </w:rPr>
              <w:t>16</w:t>
            </w:r>
          </w:p>
        </w:tc>
      </w:tr>
      <w:tr w:rsidR="002E20C5" w:rsidRPr="008815A3" w:rsidTr="00311596">
        <w:tc>
          <w:tcPr>
            <w:tcW w:w="565" w:type="dxa"/>
            <w:shd w:val="clear" w:color="auto" w:fill="FFFF00"/>
          </w:tcPr>
          <w:p w:rsidR="002E20C5" w:rsidRPr="008815A3" w:rsidRDefault="002E20C5" w:rsidP="00C521D7">
            <w:pPr>
              <w:spacing w:after="0"/>
              <w:jc w:val="both"/>
              <w:rPr>
                <w:rFonts w:ascii="Times New Roman" w:hAnsi="Times New Roman"/>
                <w:b/>
              </w:rPr>
            </w:pPr>
            <w:r w:rsidRPr="008815A3">
              <w:rPr>
                <w:rFonts w:ascii="Times New Roman" w:hAnsi="Times New Roman"/>
                <w:b/>
              </w:rPr>
              <w:t>2.</w:t>
            </w:r>
          </w:p>
        </w:tc>
        <w:tc>
          <w:tcPr>
            <w:tcW w:w="7126" w:type="dxa"/>
          </w:tcPr>
          <w:p w:rsidR="002E20C5" w:rsidRPr="008815A3" w:rsidRDefault="002E20C5" w:rsidP="00C521D7">
            <w:pPr>
              <w:widowControl w:val="0"/>
              <w:autoSpaceDE w:val="0"/>
              <w:autoSpaceDN w:val="0"/>
              <w:adjustRightInd w:val="0"/>
              <w:spacing w:after="0"/>
              <w:jc w:val="both"/>
              <w:rPr>
                <w:rFonts w:ascii="Times New Roman" w:hAnsi="Times New Roman"/>
              </w:rPr>
            </w:pPr>
            <w:r w:rsidRPr="008815A3">
              <w:rPr>
                <w:rFonts w:ascii="Times New Roman" w:hAnsi="Times New Roman"/>
              </w:rPr>
              <w:t>Zlúčeniny uhlíka. Organické látky v živých organizmoch.</w:t>
            </w:r>
          </w:p>
        </w:tc>
        <w:tc>
          <w:tcPr>
            <w:tcW w:w="1405" w:type="dxa"/>
          </w:tcPr>
          <w:p w:rsidR="002E20C5" w:rsidRPr="008815A3" w:rsidRDefault="002E20C5" w:rsidP="00C521D7">
            <w:pPr>
              <w:widowControl w:val="0"/>
              <w:autoSpaceDE w:val="0"/>
              <w:autoSpaceDN w:val="0"/>
              <w:adjustRightInd w:val="0"/>
              <w:spacing w:after="0"/>
              <w:jc w:val="center"/>
              <w:rPr>
                <w:rFonts w:ascii="Times New Roman" w:hAnsi="Times New Roman"/>
                <w:b/>
              </w:rPr>
            </w:pPr>
            <w:r w:rsidRPr="008815A3">
              <w:rPr>
                <w:rFonts w:ascii="Times New Roman" w:hAnsi="Times New Roman"/>
                <w:b/>
              </w:rPr>
              <w:t>9</w:t>
            </w:r>
          </w:p>
        </w:tc>
      </w:tr>
      <w:tr w:rsidR="002E20C5" w:rsidRPr="008815A3" w:rsidTr="00311596">
        <w:tc>
          <w:tcPr>
            <w:tcW w:w="565" w:type="dxa"/>
            <w:shd w:val="clear" w:color="auto" w:fill="FFFF00"/>
          </w:tcPr>
          <w:p w:rsidR="002E20C5" w:rsidRPr="008815A3" w:rsidRDefault="002E20C5" w:rsidP="00C521D7">
            <w:pPr>
              <w:spacing w:after="0"/>
              <w:jc w:val="both"/>
              <w:rPr>
                <w:rFonts w:ascii="Times New Roman" w:hAnsi="Times New Roman"/>
                <w:b/>
              </w:rPr>
            </w:pPr>
            <w:r w:rsidRPr="008815A3">
              <w:rPr>
                <w:rFonts w:ascii="Times New Roman" w:hAnsi="Times New Roman"/>
                <w:b/>
              </w:rPr>
              <w:t>3.</w:t>
            </w:r>
          </w:p>
        </w:tc>
        <w:tc>
          <w:tcPr>
            <w:tcW w:w="7126" w:type="dxa"/>
          </w:tcPr>
          <w:p w:rsidR="002E20C5" w:rsidRPr="008815A3" w:rsidRDefault="002E20C5" w:rsidP="00C521D7">
            <w:pPr>
              <w:widowControl w:val="0"/>
              <w:autoSpaceDE w:val="0"/>
              <w:autoSpaceDN w:val="0"/>
              <w:adjustRightInd w:val="0"/>
              <w:spacing w:after="0"/>
              <w:jc w:val="both"/>
              <w:rPr>
                <w:rFonts w:ascii="Times New Roman" w:hAnsi="Times New Roman"/>
              </w:rPr>
            </w:pPr>
            <w:r w:rsidRPr="008815A3">
              <w:rPr>
                <w:rFonts w:ascii="Times New Roman" w:hAnsi="Times New Roman"/>
              </w:rPr>
              <w:t>Zlúčeniny uhlíka. Organické látky v bežnom živote.</w:t>
            </w:r>
          </w:p>
        </w:tc>
        <w:tc>
          <w:tcPr>
            <w:tcW w:w="1405" w:type="dxa"/>
          </w:tcPr>
          <w:p w:rsidR="002E20C5" w:rsidRPr="008815A3" w:rsidRDefault="002E20C5" w:rsidP="00C521D7">
            <w:pPr>
              <w:widowControl w:val="0"/>
              <w:autoSpaceDE w:val="0"/>
              <w:autoSpaceDN w:val="0"/>
              <w:adjustRightInd w:val="0"/>
              <w:spacing w:after="0"/>
              <w:jc w:val="center"/>
              <w:rPr>
                <w:rFonts w:ascii="Times New Roman" w:hAnsi="Times New Roman"/>
                <w:b/>
              </w:rPr>
            </w:pPr>
            <w:r w:rsidRPr="008815A3">
              <w:rPr>
                <w:rFonts w:ascii="Times New Roman" w:hAnsi="Times New Roman"/>
                <w:b/>
              </w:rPr>
              <w:t>8</w:t>
            </w:r>
          </w:p>
        </w:tc>
      </w:tr>
    </w:tbl>
    <w:p w:rsidR="00C521D7" w:rsidRDefault="00C521D7" w:rsidP="002E20C5">
      <w:pPr>
        <w:jc w:val="both"/>
        <w:rPr>
          <w:rFonts w:ascii="Times New Roman" w:hAnsi="Times New Roman"/>
          <w:b/>
        </w:rPr>
      </w:pPr>
    </w:p>
    <w:p w:rsidR="002E20C5" w:rsidRPr="008815A3" w:rsidRDefault="002E20C5" w:rsidP="002E20C5">
      <w:pPr>
        <w:jc w:val="both"/>
        <w:rPr>
          <w:rFonts w:ascii="Times New Roman" w:hAnsi="Times New Roman"/>
          <w:b/>
        </w:rPr>
      </w:pPr>
      <w:r w:rsidRPr="008815A3">
        <w:rPr>
          <w:rFonts w:ascii="Times New Roman" w:hAnsi="Times New Roman"/>
          <w:b/>
        </w:rPr>
        <w:t>Hodnotenie žiaka:</w:t>
      </w:r>
    </w:p>
    <w:p w:rsidR="002E20C5" w:rsidRPr="008815A3" w:rsidRDefault="002E20C5" w:rsidP="002E20C5">
      <w:pPr>
        <w:spacing w:before="120"/>
        <w:jc w:val="both"/>
        <w:rPr>
          <w:rFonts w:ascii="Times New Roman" w:hAnsi="Times New Roman"/>
          <w:b/>
        </w:rPr>
      </w:pPr>
      <w:r w:rsidRPr="008815A3">
        <w:rPr>
          <w:rFonts w:ascii="Times New Roman" w:hAnsi="Times New Roman"/>
        </w:rPr>
        <w:t xml:space="preserve">Hodnotenie žiaka sa vykonáva klasifikáciou podľa </w:t>
      </w:r>
      <w:r w:rsidRPr="008815A3">
        <w:rPr>
          <w:rStyle w:val="Siln"/>
          <w:rFonts w:ascii="Times New Roman" w:hAnsi="Times New Roman"/>
          <w:color w:val="000000"/>
        </w:rPr>
        <w:t>Metodického pokynu č.22/2011</w:t>
      </w:r>
      <w:r w:rsidRPr="008815A3">
        <w:rPr>
          <w:rFonts w:ascii="Times New Roman" w:hAnsi="Times New Roman"/>
          <w:bCs/>
        </w:rPr>
        <w:t xml:space="preserve"> </w:t>
      </w:r>
      <w:r w:rsidRPr="008815A3">
        <w:rPr>
          <w:rStyle w:val="Siln"/>
          <w:rFonts w:ascii="Times New Roman" w:hAnsi="Times New Roman"/>
          <w:color w:val="000000"/>
        </w:rPr>
        <w:t xml:space="preserve">na hodnotenie žiakov základnej školy. </w:t>
      </w:r>
      <w:r w:rsidRPr="008815A3">
        <w:rPr>
          <w:rFonts w:ascii="Times New Roman" w:hAnsi="Times New Roman"/>
        </w:rPr>
        <w:t xml:space="preserve">Výsledky klasifikácie sa vyjadria piatimi stupňami: 1 – výborný, 2 – chválitebný, 3 – dobrý, 4 – dostatočný,   5 - nedostatočný. </w:t>
      </w:r>
    </w:p>
    <w:p w:rsidR="002E20C5" w:rsidRPr="008815A3" w:rsidRDefault="002E20C5" w:rsidP="002E20C5">
      <w:pPr>
        <w:pStyle w:val="Normlnywebov"/>
        <w:spacing w:before="119" w:beforeAutospacing="0" w:line="276" w:lineRule="auto"/>
        <w:jc w:val="both"/>
        <w:rPr>
          <w:sz w:val="22"/>
          <w:szCs w:val="22"/>
        </w:rPr>
      </w:pPr>
      <w:r w:rsidRPr="008815A3">
        <w:rPr>
          <w:color w:val="000000"/>
          <w:sz w:val="22"/>
          <w:szCs w:val="22"/>
        </w:rPr>
        <w:t xml:space="preserve">Vo výchovno-vzdelávacom procese sa bude uskutočňovať </w:t>
      </w:r>
      <w:r w:rsidRPr="008815A3">
        <w:rPr>
          <w:b/>
          <w:color w:val="000000"/>
          <w:sz w:val="22"/>
          <w:szCs w:val="22"/>
        </w:rPr>
        <w:t>priebežné a celkové hodnotenie</w:t>
      </w:r>
      <w:r w:rsidRPr="008815A3">
        <w:rPr>
          <w:color w:val="000000"/>
          <w:sz w:val="22"/>
          <w:szCs w:val="22"/>
        </w:rPr>
        <w:t>:</w:t>
      </w:r>
    </w:p>
    <w:p w:rsidR="002E20C5" w:rsidRPr="008815A3" w:rsidRDefault="002E20C5" w:rsidP="002E20C5">
      <w:pPr>
        <w:pStyle w:val="Normlnywebov"/>
        <w:numPr>
          <w:ilvl w:val="0"/>
          <w:numId w:val="8"/>
        </w:numPr>
        <w:tabs>
          <w:tab w:val="num" w:pos="360"/>
        </w:tabs>
        <w:spacing w:before="119" w:beforeAutospacing="0" w:afterAutospacing="0" w:line="276" w:lineRule="auto"/>
        <w:ind w:left="0"/>
        <w:jc w:val="both"/>
        <w:rPr>
          <w:sz w:val="22"/>
          <w:szCs w:val="22"/>
        </w:rPr>
      </w:pPr>
      <w:r w:rsidRPr="008815A3">
        <w:rPr>
          <w:b/>
          <w:color w:val="000000"/>
          <w:sz w:val="22"/>
          <w:szCs w:val="22"/>
        </w:rPr>
        <w:t>priebežné hodnotenie</w:t>
      </w:r>
      <w:r w:rsidRPr="008815A3">
        <w:rPr>
          <w:color w:val="000000"/>
          <w:sz w:val="22"/>
          <w:szCs w:val="22"/>
        </w:rPr>
        <w:t xml:space="preserve"> v predmete sa bude uskutočňovať pri hodnotení čiastkových výsledkov a prejavov žiaka na vyučovacích hodinách a bude mať hlavne motivačný charakter; učiteľ bude zohľadňovať vekové a individuálne osobitosti žiaka a prihliadať na jeho momentálnu psychickú i fyzickú disponovanosť,</w:t>
      </w:r>
    </w:p>
    <w:p w:rsidR="002E20C5" w:rsidRPr="008815A3" w:rsidRDefault="002E20C5" w:rsidP="002E20C5">
      <w:pPr>
        <w:pStyle w:val="Normlnywebov"/>
        <w:numPr>
          <w:ilvl w:val="0"/>
          <w:numId w:val="8"/>
        </w:numPr>
        <w:tabs>
          <w:tab w:val="num" w:pos="360"/>
        </w:tabs>
        <w:spacing w:before="119" w:beforeAutospacing="0" w:afterAutospacing="0" w:line="276" w:lineRule="auto"/>
        <w:ind w:left="0"/>
        <w:jc w:val="both"/>
        <w:rPr>
          <w:sz w:val="22"/>
          <w:szCs w:val="22"/>
        </w:rPr>
      </w:pPr>
      <w:r w:rsidRPr="008815A3">
        <w:rPr>
          <w:b/>
          <w:color w:val="000000"/>
          <w:sz w:val="22"/>
          <w:szCs w:val="22"/>
        </w:rPr>
        <w:t>celkové hodnotenie</w:t>
      </w:r>
      <w:r w:rsidRPr="008815A3">
        <w:rPr>
          <w:color w:val="000000"/>
          <w:sz w:val="22"/>
          <w:szCs w:val="22"/>
        </w:rPr>
        <w:t xml:space="preserve"> žiaka v predmete sa bude uskutočňovať na konci prvého polroka a druhého polroka v školskom roku a má čo najobjektívnejšie zhodnotiť úroveň jeho vedomostí, zručností a návykov vo vyučovacom predmete.</w:t>
      </w:r>
    </w:p>
    <w:p w:rsidR="002E20C5" w:rsidRPr="008815A3" w:rsidRDefault="002E20C5" w:rsidP="002E20C5">
      <w:pPr>
        <w:pStyle w:val="Normlnywebov"/>
        <w:spacing w:line="276" w:lineRule="auto"/>
        <w:jc w:val="both"/>
        <w:rPr>
          <w:color w:val="000000"/>
          <w:sz w:val="22"/>
          <w:szCs w:val="22"/>
        </w:rPr>
      </w:pPr>
      <w:r w:rsidRPr="008815A3">
        <w:rPr>
          <w:color w:val="000000"/>
          <w:sz w:val="22"/>
          <w:szCs w:val="22"/>
        </w:rPr>
        <w:t>V procese hodnotenia bude učiteľ uplatňovať primeranú náročnosť, pedagogický takt voči žiakovi, rešpektovať práva dieťaťa a humánne sa správať voči žiakovi. Predmetom hodnotenia budú najmä učebné výsledky žiaka, ktoré dosiahol v predmete v súlade s požiadavkami vymedzenými v učebných osnovách, osvojené kľúčové kompetencie, ako aj usilovnosť, osobnostný rast, ochotu spolupracovať.</w:t>
      </w:r>
    </w:p>
    <w:p w:rsidR="002E20C5" w:rsidRDefault="002E20C5" w:rsidP="002E20C5">
      <w:pPr>
        <w:pStyle w:val="Normlnywebov"/>
        <w:spacing w:line="276" w:lineRule="auto"/>
        <w:jc w:val="both"/>
        <w:rPr>
          <w:sz w:val="22"/>
          <w:szCs w:val="22"/>
        </w:rPr>
      </w:pPr>
      <w:r w:rsidRPr="008815A3">
        <w:rPr>
          <w:sz w:val="22"/>
          <w:szCs w:val="22"/>
        </w:rPr>
        <w:t>Pri hodnotení žiaka sa prihliada na jeho osobnostný rast, ako zvládol učivo, ako vie využiť získané vedomosti v bežnom živote. Hodnotenie pôsobí na žiaka motivačne.</w:t>
      </w:r>
    </w:p>
    <w:p w:rsidR="002E20C5" w:rsidRPr="008815A3" w:rsidRDefault="002E20C5" w:rsidP="002E20C5">
      <w:pPr>
        <w:pStyle w:val="Normlnywebov"/>
        <w:spacing w:line="276" w:lineRule="auto"/>
        <w:jc w:val="both"/>
        <w:rPr>
          <w:color w:val="000000"/>
          <w:sz w:val="22"/>
          <w:szCs w:val="22"/>
        </w:rPr>
      </w:pPr>
      <w:r w:rsidRPr="008815A3">
        <w:rPr>
          <w:sz w:val="22"/>
          <w:szCs w:val="22"/>
        </w:rPr>
        <w:t xml:space="preserve">Použité budú adekvátne metódy a prostriedky hodnotenia: </w:t>
      </w:r>
      <w:proofErr w:type="spellStart"/>
      <w:r w:rsidRPr="008815A3">
        <w:rPr>
          <w:sz w:val="22"/>
          <w:szCs w:val="22"/>
        </w:rPr>
        <w:t>formatívne</w:t>
      </w:r>
      <w:proofErr w:type="spellEnd"/>
      <w:r w:rsidRPr="008815A3">
        <w:rPr>
          <w:sz w:val="22"/>
          <w:szCs w:val="22"/>
        </w:rPr>
        <w:t xml:space="preserve"> hodnotenie, neformálne hodnotenie, priebežné hodnotenie klasifikácia projektových prác (klasifikácia frontálneho skúšania, klasifikácia verbálneho skúšania, klasifikácia testovej formy skúšania).</w:t>
      </w:r>
    </w:p>
    <w:p w:rsidR="002E20C5" w:rsidRPr="008815A3" w:rsidRDefault="002E20C5" w:rsidP="002E20C5">
      <w:pPr>
        <w:pStyle w:val="Normlnywebov"/>
        <w:spacing w:line="276" w:lineRule="auto"/>
        <w:jc w:val="both"/>
        <w:rPr>
          <w:b/>
          <w:color w:val="000000"/>
          <w:sz w:val="22"/>
          <w:szCs w:val="22"/>
        </w:rPr>
      </w:pPr>
      <w:r w:rsidRPr="008815A3">
        <w:rPr>
          <w:b/>
          <w:color w:val="000000"/>
          <w:sz w:val="22"/>
          <w:szCs w:val="22"/>
        </w:rPr>
        <w:t>Podklady na hodnotenie výchovno-vzdelávacích výsledkov a správania žiaka získa učiteľ najmä týmito metódami, formami a prostriedkami:</w:t>
      </w:r>
    </w:p>
    <w:p w:rsidR="002E20C5" w:rsidRPr="008815A3" w:rsidRDefault="002E20C5" w:rsidP="002E20C5">
      <w:pPr>
        <w:pStyle w:val="Normlnywebov"/>
        <w:numPr>
          <w:ilvl w:val="0"/>
          <w:numId w:val="9"/>
        </w:numPr>
        <w:spacing w:line="276" w:lineRule="auto"/>
        <w:ind w:left="0"/>
        <w:jc w:val="both"/>
        <w:rPr>
          <w:sz w:val="22"/>
          <w:szCs w:val="22"/>
        </w:rPr>
      </w:pPr>
      <w:r w:rsidRPr="008815A3">
        <w:rPr>
          <w:color w:val="000000"/>
          <w:sz w:val="22"/>
          <w:szCs w:val="22"/>
        </w:rPr>
        <w:t>sústavné diagnostické pozorovanie žiaka,</w:t>
      </w:r>
    </w:p>
    <w:p w:rsidR="002E20C5" w:rsidRPr="008815A3" w:rsidRDefault="002E20C5" w:rsidP="002E20C5">
      <w:pPr>
        <w:pStyle w:val="Normlnywebov"/>
        <w:numPr>
          <w:ilvl w:val="0"/>
          <w:numId w:val="9"/>
        </w:numPr>
        <w:spacing w:line="276" w:lineRule="auto"/>
        <w:ind w:left="0"/>
        <w:jc w:val="both"/>
        <w:rPr>
          <w:sz w:val="22"/>
          <w:szCs w:val="22"/>
        </w:rPr>
      </w:pPr>
      <w:r w:rsidRPr="008815A3">
        <w:rPr>
          <w:color w:val="000000"/>
          <w:sz w:val="22"/>
          <w:szCs w:val="22"/>
        </w:rPr>
        <w:t>sústavné sledovanie výkonu žiaka a jeho pripravenosti na vyučovanie,</w:t>
      </w:r>
    </w:p>
    <w:p w:rsidR="002E20C5" w:rsidRPr="008815A3" w:rsidRDefault="002E20C5" w:rsidP="002E20C5">
      <w:pPr>
        <w:pStyle w:val="Normlnywebov"/>
        <w:numPr>
          <w:ilvl w:val="0"/>
          <w:numId w:val="9"/>
        </w:numPr>
        <w:spacing w:line="276" w:lineRule="auto"/>
        <w:ind w:left="0"/>
        <w:jc w:val="both"/>
        <w:rPr>
          <w:sz w:val="22"/>
          <w:szCs w:val="22"/>
        </w:rPr>
      </w:pPr>
      <w:r w:rsidRPr="008815A3">
        <w:rPr>
          <w:color w:val="000000"/>
          <w:sz w:val="22"/>
          <w:szCs w:val="22"/>
        </w:rPr>
        <w:t>rôzne druhy skúšok (písomné, ústne), didaktické testy,</w:t>
      </w:r>
    </w:p>
    <w:p w:rsidR="002E20C5" w:rsidRPr="008815A3" w:rsidRDefault="002E20C5" w:rsidP="002E20C5">
      <w:pPr>
        <w:pStyle w:val="Normlnywebov"/>
        <w:numPr>
          <w:ilvl w:val="0"/>
          <w:numId w:val="9"/>
        </w:numPr>
        <w:spacing w:line="276" w:lineRule="auto"/>
        <w:ind w:left="0"/>
        <w:jc w:val="both"/>
        <w:rPr>
          <w:sz w:val="22"/>
          <w:szCs w:val="22"/>
        </w:rPr>
      </w:pPr>
      <w:r w:rsidRPr="008815A3">
        <w:rPr>
          <w:sz w:val="22"/>
          <w:szCs w:val="22"/>
        </w:rPr>
        <w:t>laboratórne práce, prezentácia projektu,</w:t>
      </w:r>
    </w:p>
    <w:p w:rsidR="002E20C5" w:rsidRPr="008815A3" w:rsidRDefault="002E20C5" w:rsidP="002E20C5">
      <w:pPr>
        <w:pStyle w:val="Normlnywebov"/>
        <w:numPr>
          <w:ilvl w:val="0"/>
          <w:numId w:val="9"/>
        </w:numPr>
        <w:spacing w:line="276" w:lineRule="auto"/>
        <w:ind w:left="0"/>
        <w:jc w:val="both"/>
        <w:rPr>
          <w:sz w:val="22"/>
          <w:szCs w:val="22"/>
        </w:rPr>
      </w:pPr>
      <w:r w:rsidRPr="008815A3">
        <w:rPr>
          <w:sz w:val="22"/>
          <w:szCs w:val="22"/>
        </w:rPr>
        <w:t>aktivita na hodine,</w:t>
      </w:r>
    </w:p>
    <w:p w:rsidR="002E20C5" w:rsidRPr="008815A3" w:rsidRDefault="002E20C5" w:rsidP="002E20C5">
      <w:pPr>
        <w:pStyle w:val="Normlnywebov"/>
        <w:numPr>
          <w:ilvl w:val="0"/>
          <w:numId w:val="9"/>
        </w:numPr>
        <w:spacing w:line="276" w:lineRule="auto"/>
        <w:ind w:left="0"/>
        <w:jc w:val="both"/>
        <w:rPr>
          <w:sz w:val="22"/>
          <w:szCs w:val="22"/>
        </w:rPr>
      </w:pPr>
      <w:r w:rsidRPr="008815A3">
        <w:rPr>
          <w:color w:val="000000"/>
          <w:sz w:val="22"/>
          <w:szCs w:val="22"/>
        </w:rPr>
        <w:t>analýza výsledkov rôznych činností žiaka,</w:t>
      </w:r>
    </w:p>
    <w:p w:rsidR="002E20C5" w:rsidRPr="008815A3" w:rsidRDefault="002E20C5" w:rsidP="002E20C5">
      <w:pPr>
        <w:pStyle w:val="Normlnywebov"/>
        <w:numPr>
          <w:ilvl w:val="0"/>
          <w:numId w:val="9"/>
        </w:numPr>
        <w:spacing w:line="276" w:lineRule="auto"/>
        <w:ind w:left="0"/>
        <w:jc w:val="both"/>
        <w:rPr>
          <w:sz w:val="22"/>
          <w:szCs w:val="22"/>
        </w:rPr>
      </w:pPr>
      <w:r w:rsidRPr="008815A3">
        <w:rPr>
          <w:color w:val="000000"/>
          <w:sz w:val="22"/>
          <w:szCs w:val="22"/>
        </w:rPr>
        <w:lastRenderedPageBreak/>
        <w:t>konzultácie s ostatnými pedagogickými zamestnancami a podľa potreby s odbornými zamestnancami</w:t>
      </w:r>
      <w:r w:rsidRPr="008815A3">
        <w:rPr>
          <w:sz w:val="22"/>
          <w:szCs w:val="22"/>
        </w:rPr>
        <w:t xml:space="preserve"> </w:t>
      </w:r>
      <w:r w:rsidRPr="008815A3">
        <w:rPr>
          <w:color w:val="000000"/>
          <w:sz w:val="22"/>
          <w:szCs w:val="22"/>
        </w:rPr>
        <w:t>zariadenia výchovného poradenstva a prevencie.</w:t>
      </w:r>
    </w:p>
    <w:p w:rsidR="002E20C5" w:rsidRPr="008815A3" w:rsidRDefault="002E20C5" w:rsidP="002E20C5">
      <w:pPr>
        <w:pStyle w:val="Normlnywebov"/>
        <w:spacing w:line="276" w:lineRule="auto"/>
        <w:jc w:val="both"/>
        <w:rPr>
          <w:sz w:val="22"/>
          <w:szCs w:val="22"/>
        </w:rPr>
      </w:pPr>
      <w:r w:rsidRPr="008815A3">
        <w:rPr>
          <w:sz w:val="22"/>
          <w:szCs w:val="22"/>
        </w:rPr>
        <w:t>Spôsob hodnotenia:</w:t>
      </w:r>
    </w:p>
    <w:p w:rsidR="002E20C5" w:rsidRPr="008815A3" w:rsidRDefault="002E20C5" w:rsidP="002E20C5">
      <w:pPr>
        <w:pStyle w:val="Default"/>
        <w:numPr>
          <w:ilvl w:val="0"/>
          <w:numId w:val="11"/>
        </w:numPr>
        <w:ind w:left="0"/>
        <w:jc w:val="both"/>
        <w:rPr>
          <w:rFonts w:ascii="Times New Roman" w:hAnsi="Times New Roman" w:cs="Times New Roman"/>
          <w:sz w:val="22"/>
          <w:szCs w:val="22"/>
        </w:rPr>
      </w:pPr>
      <w:r w:rsidRPr="008815A3">
        <w:rPr>
          <w:rFonts w:ascii="Times New Roman" w:hAnsi="Times New Roman" w:cs="Times New Roman"/>
          <w:sz w:val="22"/>
          <w:szCs w:val="22"/>
        </w:rPr>
        <w:t>sebahodnotenie,</w:t>
      </w:r>
    </w:p>
    <w:p w:rsidR="002E20C5" w:rsidRPr="008815A3" w:rsidRDefault="002E20C5" w:rsidP="002E20C5">
      <w:pPr>
        <w:pStyle w:val="Default"/>
        <w:numPr>
          <w:ilvl w:val="0"/>
          <w:numId w:val="11"/>
        </w:numPr>
        <w:ind w:left="0"/>
        <w:jc w:val="both"/>
        <w:rPr>
          <w:rFonts w:ascii="Times New Roman" w:hAnsi="Times New Roman" w:cs="Times New Roman"/>
          <w:sz w:val="22"/>
          <w:szCs w:val="22"/>
        </w:rPr>
      </w:pPr>
      <w:r w:rsidRPr="008815A3">
        <w:rPr>
          <w:rFonts w:ascii="Times New Roman" w:hAnsi="Times New Roman" w:cs="Times New Roman"/>
          <w:sz w:val="22"/>
          <w:szCs w:val="22"/>
        </w:rPr>
        <w:t>hodnotenie spolužiakmi,</w:t>
      </w:r>
    </w:p>
    <w:p w:rsidR="002E20C5" w:rsidRPr="008815A3" w:rsidRDefault="002E20C5" w:rsidP="002E20C5">
      <w:pPr>
        <w:pStyle w:val="Default"/>
        <w:numPr>
          <w:ilvl w:val="0"/>
          <w:numId w:val="11"/>
        </w:numPr>
        <w:ind w:left="0"/>
        <w:jc w:val="both"/>
        <w:rPr>
          <w:rFonts w:ascii="Times New Roman" w:hAnsi="Times New Roman" w:cs="Times New Roman"/>
          <w:sz w:val="22"/>
          <w:szCs w:val="22"/>
        </w:rPr>
      </w:pPr>
      <w:r w:rsidRPr="008815A3">
        <w:rPr>
          <w:rFonts w:ascii="Times New Roman" w:hAnsi="Times New Roman" w:cs="Times New Roman"/>
          <w:sz w:val="22"/>
          <w:szCs w:val="22"/>
        </w:rPr>
        <w:t>hodnotenie učiteľom.</w:t>
      </w:r>
    </w:p>
    <w:p w:rsidR="002E20C5" w:rsidRPr="008815A3" w:rsidRDefault="002E20C5" w:rsidP="002E20C5">
      <w:pPr>
        <w:pStyle w:val="Normlnywebov"/>
        <w:spacing w:line="276" w:lineRule="auto"/>
        <w:jc w:val="both"/>
        <w:rPr>
          <w:color w:val="000000"/>
          <w:sz w:val="22"/>
          <w:szCs w:val="22"/>
        </w:rPr>
      </w:pPr>
      <w:r w:rsidRPr="008815A3">
        <w:rPr>
          <w:color w:val="000000"/>
          <w:sz w:val="22"/>
          <w:szCs w:val="22"/>
        </w:rPr>
        <w:t xml:space="preserve">Žiak bude z predmetu skúšaný </w:t>
      </w:r>
      <w:r w:rsidRPr="008815A3">
        <w:rPr>
          <w:b/>
          <w:color w:val="000000"/>
          <w:sz w:val="22"/>
          <w:szCs w:val="22"/>
        </w:rPr>
        <w:t>ústne</w:t>
      </w:r>
      <w:r w:rsidRPr="008815A3">
        <w:rPr>
          <w:color w:val="000000"/>
          <w:sz w:val="22"/>
          <w:szCs w:val="22"/>
        </w:rPr>
        <w:t xml:space="preserve"> najmenej </w:t>
      </w:r>
      <w:r w:rsidRPr="008815A3">
        <w:rPr>
          <w:b/>
          <w:color w:val="000000"/>
          <w:sz w:val="22"/>
          <w:szCs w:val="22"/>
        </w:rPr>
        <w:t>raz</w:t>
      </w:r>
      <w:r w:rsidRPr="008815A3">
        <w:rPr>
          <w:color w:val="000000"/>
          <w:sz w:val="22"/>
          <w:szCs w:val="22"/>
        </w:rPr>
        <w:t xml:space="preserve"> v polročnom hodnotiacom období a </w:t>
      </w:r>
      <w:r w:rsidRPr="008815A3">
        <w:rPr>
          <w:b/>
          <w:color w:val="000000"/>
          <w:sz w:val="22"/>
          <w:szCs w:val="22"/>
        </w:rPr>
        <w:t>písomne</w:t>
      </w:r>
      <w:r w:rsidRPr="008815A3">
        <w:rPr>
          <w:color w:val="000000"/>
          <w:sz w:val="22"/>
          <w:szCs w:val="22"/>
        </w:rPr>
        <w:t xml:space="preserve"> najmenej </w:t>
      </w:r>
      <w:r w:rsidRPr="008815A3">
        <w:rPr>
          <w:b/>
          <w:color w:val="000000"/>
          <w:sz w:val="22"/>
          <w:szCs w:val="22"/>
        </w:rPr>
        <w:t>dvakrát</w:t>
      </w:r>
      <w:r w:rsidRPr="008815A3">
        <w:rPr>
          <w:color w:val="000000"/>
          <w:sz w:val="22"/>
          <w:szCs w:val="22"/>
        </w:rPr>
        <w:t xml:space="preserve"> v polročnom hodnotiacom období. Žiak vytvorí minimálne </w:t>
      </w:r>
      <w:r w:rsidRPr="008815A3">
        <w:rPr>
          <w:b/>
          <w:color w:val="000000"/>
          <w:sz w:val="22"/>
          <w:szCs w:val="22"/>
        </w:rPr>
        <w:t>jeden projekt</w:t>
      </w:r>
      <w:r w:rsidRPr="008815A3">
        <w:rPr>
          <w:color w:val="000000"/>
          <w:sz w:val="22"/>
          <w:szCs w:val="22"/>
        </w:rPr>
        <w:t xml:space="preserve"> za polročné hodnotiace obdobie. Učiteľ oznámi žiakovi výsledok každého hodnotenia a posúdi klady a nedostatky hodnotených prejavov a výkonov. Po ústnom skúšaní učiteľ oznámi žiakovi výsledok ihneď. Výsledky hodnotenia písomných činností oznámi žiakovi a predloží k nahliadnutiu najneskôr do 10 dní.</w:t>
      </w:r>
      <w:r w:rsidRPr="008815A3">
        <w:rPr>
          <w:sz w:val="22"/>
          <w:szCs w:val="22"/>
        </w:rPr>
        <w:t xml:space="preserve"> </w:t>
      </w:r>
      <w:r w:rsidRPr="008815A3">
        <w:rPr>
          <w:color w:val="000000"/>
          <w:sz w:val="22"/>
          <w:szCs w:val="22"/>
        </w:rPr>
        <w:t>Druhy skúšok rozvrhne učiteľ rovnomerne na celý školský rok, aby zabránil preťažovaniu žiaka.</w:t>
      </w:r>
    </w:p>
    <w:p w:rsidR="002E20C5" w:rsidRPr="008815A3" w:rsidRDefault="002E20C5" w:rsidP="002E20C5">
      <w:pPr>
        <w:pStyle w:val="Normlnywebov"/>
        <w:spacing w:line="276" w:lineRule="auto"/>
        <w:jc w:val="both"/>
        <w:rPr>
          <w:sz w:val="22"/>
          <w:szCs w:val="22"/>
        </w:rPr>
      </w:pPr>
      <w:r w:rsidRPr="008815A3">
        <w:rPr>
          <w:b/>
          <w:color w:val="000000"/>
          <w:sz w:val="22"/>
          <w:szCs w:val="22"/>
        </w:rPr>
        <w:t>Podkladom pre celkové hodnotenie vyučovacieho predmetu budú:</w:t>
      </w:r>
    </w:p>
    <w:p w:rsidR="002E20C5" w:rsidRPr="008815A3" w:rsidRDefault="002E20C5" w:rsidP="002E20C5">
      <w:pPr>
        <w:pStyle w:val="Normlnywebov"/>
        <w:numPr>
          <w:ilvl w:val="0"/>
          <w:numId w:val="10"/>
        </w:numPr>
        <w:tabs>
          <w:tab w:val="num" w:pos="0"/>
        </w:tabs>
        <w:spacing w:line="276" w:lineRule="auto"/>
        <w:ind w:left="0"/>
        <w:jc w:val="both"/>
        <w:rPr>
          <w:sz w:val="22"/>
          <w:szCs w:val="22"/>
        </w:rPr>
      </w:pPr>
      <w:r w:rsidRPr="008815A3">
        <w:rPr>
          <w:color w:val="000000"/>
          <w:sz w:val="22"/>
          <w:szCs w:val="22"/>
        </w:rPr>
        <w:t>známka za ústnu odpoveď,</w:t>
      </w:r>
    </w:p>
    <w:p w:rsidR="002E20C5" w:rsidRPr="008815A3" w:rsidRDefault="002E20C5" w:rsidP="002E20C5">
      <w:pPr>
        <w:pStyle w:val="Normlnywebov"/>
        <w:numPr>
          <w:ilvl w:val="0"/>
          <w:numId w:val="10"/>
        </w:numPr>
        <w:tabs>
          <w:tab w:val="num" w:pos="0"/>
        </w:tabs>
        <w:spacing w:line="276" w:lineRule="auto"/>
        <w:ind w:left="0"/>
        <w:jc w:val="both"/>
        <w:rPr>
          <w:sz w:val="22"/>
          <w:szCs w:val="22"/>
        </w:rPr>
      </w:pPr>
      <w:r w:rsidRPr="008815A3">
        <w:rPr>
          <w:color w:val="000000"/>
          <w:sz w:val="22"/>
          <w:szCs w:val="22"/>
        </w:rPr>
        <w:t>známky za rôzne písomné druhy skúšok, didaktické testy, projekt,</w:t>
      </w:r>
    </w:p>
    <w:p w:rsidR="002E20C5" w:rsidRPr="008815A3" w:rsidRDefault="002E20C5" w:rsidP="002E20C5">
      <w:pPr>
        <w:pStyle w:val="Normlnywebov"/>
        <w:numPr>
          <w:ilvl w:val="0"/>
          <w:numId w:val="10"/>
        </w:numPr>
        <w:tabs>
          <w:tab w:val="num" w:pos="0"/>
        </w:tabs>
        <w:spacing w:line="276" w:lineRule="auto"/>
        <w:ind w:left="0"/>
        <w:jc w:val="both"/>
        <w:rPr>
          <w:sz w:val="22"/>
          <w:szCs w:val="22"/>
        </w:rPr>
      </w:pPr>
      <w:r w:rsidRPr="008815A3">
        <w:rPr>
          <w:color w:val="000000"/>
          <w:sz w:val="22"/>
          <w:szCs w:val="22"/>
        </w:rPr>
        <w:t>posúdenie prejavov žiaka,</w:t>
      </w:r>
    </w:p>
    <w:p w:rsidR="002E20C5" w:rsidRPr="008815A3" w:rsidRDefault="002E20C5" w:rsidP="002E20C5">
      <w:pPr>
        <w:pStyle w:val="Normlnywebov"/>
        <w:numPr>
          <w:ilvl w:val="0"/>
          <w:numId w:val="10"/>
        </w:numPr>
        <w:tabs>
          <w:tab w:val="num" w:pos="0"/>
        </w:tabs>
        <w:spacing w:line="276" w:lineRule="auto"/>
        <w:ind w:left="0"/>
        <w:jc w:val="both"/>
        <w:rPr>
          <w:sz w:val="22"/>
          <w:szCs w:val="22"/>
        </w:rPr>
      </w:pPr>
      <w:r w:rsidRPr="008815A3">
        <w:rPr>
          <w:sz w:val="22"/>
          <w:szCs w:val="22"/>
        </w:rPr>
        <w:t>protokoly praktických cvičení.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6304"/>
      </w:tblGrid>
      <w:tr w:rsidR="002E20C5" w:rsidRPr="008815A3" w:rsidTr="00311596">
        <w:trPr>
          <w:jc w:val="right"/>
        </w:trPr>
        <w:tc>
          <w:tcPr>
            <w:tcW w:w="9288" w:type="dxa"/>
            <w:gridSpan w:val="2"/>
            <w:shd w:val="clear" w:color="auto" w:fill="FFFF00"/>
          </w:tcPr>
          <w:p w:rsidR="002E20C5" w:rsidRPr="008815A3" w:rsidRDefault="002E20C5" w:rsidP="002E20C5">
            <w:pPr>
              <w:tabs>
                <w:tab w:val="left" w:pos="2130"/>
              </w:tabs>
              <w:jc w:val="center"/>
              <w:rPr>
                <w:rFonts w:ascii="Times New Roman" w:hAnsi="Times New Roman"/>
                <w:b/>
              </w:rPr>
            </w:pPr>
            <w:r w:rsidRPr="008815A3">
              <w:rPr>
                <w:rFonts w:ascii="Times New Roman" w:hAnsi="Times New Roman"/>
                <w:b/>
              </w:rPr>
              <w:t>Klasifikačná tabuľka</w:t>
            </w:r>
          </w:p>
        </w:tc>
      </w:tr>
      <w:tr w:rsidR="002E20C5" w:rsidRPr="008815A3" w:rsidTr="00311596">
        <w:trPr>
          <w:jc w:val="right"/>
        </w:trPr>
        <w:tc>
          <w:tcPr>
            <w:tcW w:w="2802" w:type="dxa"/>
            <w:shd w:val="clear" w:color="auto" w:fill="FFFF00"/>
          </w:tcPr>
          <w:p w:rsidR="002E20C5" w:rsidRPr="008815A3" w:rsidRDefault="002E20C5" w:rsidP="002E20C5">
            <w:pPr>
              <w:tabs>
                <w:tab w:val="right" w:pos="2586"/>
              </w:tabs>
              <w:spacing w:after="0"/>
              <w:jc w:val="center"/>
              <w:rPr>
                <w:rFonts w:ascii="Times New Roman" w:hAnsi="Times New Roman"/>
                <w:b/>
              </w:rPr>
            </w:pPr>
            <w:r w:rsidRPr="008815A3">
              <w:rPr>
                <w:rFonts w:ascii="Times New Roman" w:hAnsi="Times New Roman"/>
                <w:b/>
              </w:rPr>
              <w:t>Klasifikačný stupeň</w:t>
            </w:r>
          </w:p>
        </w:tc>
        <w:tc>
          <w:tcPr>
            <w:tcW w:w="6486" w:type="dxa"/>
          </w:tcPr>
          <w:p w:rsidR="002E20C5" w:rsidRPr="008815A3" w:rsidRDefault="002E20C5" w:rsidP="002E20C5">
            <w:pPr>
              <w:spacing w:after="0"/>
              <w:jc w:val="center"/>
              <w:rPr>
                <w:rFonts w:ascii="Times New Roman" w:hAnsi="Times New Roman"/>
                <w:b/>
              </w:rPr>
            </w:pPr>
            <w:r w:rsidRPr="008815A3">
              <w:rPr>
                <w:rFonts w:ascii="Times New Roman" w:hAnsi="Times New Roman"/>
                <w:b/>
              </w:rPr>
              <w:t>Počet %</w:t>
            </w:r>
          </w:p>
        </w:tc>
      </w:tr>
      <w:tr w:rsidR="002E20C5" w:rsidRPr="008815A3" w:rsidTr="00311596">
        <w:trPr>
          <w:jc w:val="right"/>
        </w:trPr>
        <w:tc>
          <w:tcPr>
            <w:tcW w:w="2802" w:type="dxa"/>
            <w:shd w:val="clear" w:color="auto" w:fill="FFFF00"/>
          </w:tcPr>
          <w:p w:rsidR="002E20C5" w:rsidRPr="008815A3" w:rsidRDefault="002E20C5" w:rsidP="002E20C5">
            <w:pPr>
              <w:spacing w:after="0"/>
              <w:jc w:val="center"/>
              <w:rPr>
                <w:rFonts w:ascii="Times New Roman" w:hAnsi="Times New Roman"/>
              </w:rPr>
            </w:pPr>
            <w:r w:rsidRPr="008815A3">
              <w:rPr>
                <w:rFonts w:ascii="Times New Roman" w:hAnsi="Times New Roman"/>
              </w:rPr>
              <w:t>1</w:t>
            </w:r>
          </w:p>
        </w:tc>
        <w:tc>
          <w:tcPr>
            <w:tcW w:w="6486" w:type="dxa"/>
          </w:tcPr>
          <w:p w:rsidR="002E20C5" w:rsidRPr="008815A3" w:rsidRDefault="002E20C5" w:rsidP="002E20C5">
            <w:pPr>
              <w:spacing w:after="0"/>
              <w:jc w:val="center"/>
              <w:rPr>
                <w:rFonts w:ascii="Times New Roman" w:hAnsi="Times New Roman"/>
              </w:rPr>
            </w:pPr>
            <w:r w:rsidRPr="008815A3">
              <w:rPr>
                <w:rFonts w:ascii="Times New Roman" w:hAnsi="Times New Roman"/>
              </w:rPr>
              <w:t>100-90</w:t>
            </w:r>
          </w:p>
        </w:tc>
      </w:tr>
      <w:tr w:rsidR="002E20C5" w:rsidRPr="008815A3" w:rsidTr="00311596">
        <w:trPr>
          <w:jc w:val="right"/>
        </w:trPr>
        <w:tc>
          <w:tcPr>
            <w:tcW w:w="2802" w:type="dxa"/>
            <w:shd w:val="clear" w:color="auto" w:fill="FFFF00"/>
          </w:tcPr>
          <w:p w:rsidR="002E20C5" w:rsidRPr="008815A3" w:rsidRDefault="002E20C5" w:rsidP="002E20C5">
            <w:pPr>
              <w:spacing w:after="0"/>
              <w:jc w:val="center"/>
              <w:rPr>
                <w:rFonts w:ascii="Times New Roman" w:hAnsi="Times New Roman"/>
              </w:rPr>
            </w:pPr>
            <w:r w:rsidRPr="008815A3">
              <w:rPr>
                <w:rFonts w:ascii="Times New Roman" w:hAnsi="Times New Roman"/>
              </w:rPr>
              <w:t>2</w:t>
            </w:r>
          </w:p>
        </w:tc>
        <w:tc>
          <w:tcPr>
            <w:tcW w:w="6486" w:type="dxa"/>
          </w:tcPr>
          <w:p w:rsidR="002E20C5" w:rsidRPr="008815A3" w:rsidRDefault="002E20C5" w:rsidP="002E20C5">
            <w:pPr>
              <w:spacing w:after="0"/>
              <w:jc w:val="center"/>
              <w:rPr>
                <w:rFonts w:ascii="Times New Roman" w:hAnsi="Times New Roman"/>
              </w:rPr>
            </w:pPr>
            <w:r w:rsidRPr="008815A3">
              <w:rPr>
                <w:rFonts w:ascii="Times New Roman" w:hAnsi="Times New Roman"/>
              </w:rPr>
              <w:t>89-75</w:t>
            </w:r>
          </w:p>
        </w:tc>
      </w:tr>
      <w:tr w:rsidR="002E20C5" w:rsidRPr="008815A3" w:rsidTr="00311596">
        <w:trPr>
          <w:jc w:val="right"/>
        </w:trPr>
        <w:tc>
          <w:tcPr>
            <w:tcW w:w="2802" w:type="dxa"/>
            <w:shd w:val="clear" w:color="auto" w:fill="FFFF00"/>
          </w:tcPr>
          <w:p w:rsidR="002E20C5" w:rsidRPr="008815A3" w:rsidRDefault="002E20C5" w:rsidP="002E20C5">
            <w:pPr>
              <w:spacing w:after="0"/>
              <w:jc w:val="center"/>
              <w:rPr>
                <w:rFonts w:ascii="Times New Roman" w:hAnsi="Times New Roman"/>
              </w:rPr>
            </w:pPr>
            <w:r w:rsidRPr="008815A3">
              <w:rPr>
                <w:rFonts w:ascii="Times New Roman" w:hAnsi="Times New Roman"/>
              </w:rPr>
              <w:t>3</w:t>
            </w:r>
          </w:p>
        </w:tc>
        <w:tc>
          <w:tcPr>
            <w:tcW w:w="6486" w:type="dxa"/>
          </w:tcPr>
          <w:p w:rsidR="002E20C5" w:rsidRPr="008815A3" w:rsidRDefault="002E20C5" w:rsidP="002E20C5">
            <w:pPr>
              <w:spacing w:after="0"/>
              <w:jc w:val="center"/>
              <w:rPr>
                <w:rFonts w:ascii="Times New Roman" w:hAnsi="Times New Roman"/>
              </w:rPr>
            </w:pPr>
            <w:r w:rsidRPr="008815A3">
              <w:rPr>
                <w:rFonts w:ascii="Times New Roman" w:hAnsi="Times New Roman"/>
              </w:rPr>
              <w:t>74-50</w:t>
            </w:r>
          </w:p>
        </w:tc>
      </w:tr>
      <w:tr w:rsidR="002E20C5" w:rsidRPr="008815A3" w:rsidTr="00311596">
        <w:trPr>
          <w:jc w:val="right"/>
        </w:trPr>
        <w:tc>
          <w:tcPr>
            <w:tcW w:w="2802" w:type="dxa"/>
            <w:shd w:val="clear" w:color="auto" w:fill="FFFF00"/>
          </w:tcPr>
          <w:p w:rsidR="002E20C5" w:rsidRPr="008815A3" w:rsidRDefault="002E20C5" w:rsidP="002E20C5">
            <w:pPr>
              <w:spacing w:after="0"/>
              <w:jc w:val="center"/>
              <w:rPr>
                <w:rFonts w:ascii="Times New Roman" w:hAnsi="Times New Roman"/>
              </w:rPr>
            </w:pPr>
            <w:r w:rsidRPr="008815A3">
              <w:rPr>
                <w:rFonts w:ascii="Times New Roman" w:hAnsi="Times New Roman"/>
              </w:rPr>
              <w:t>4</w:t>
            </w:r>
          </w:p>
        </w:tc>
        <w:tc>
          <w:tcPr>
            <w:tcW w:w="6486" w:type="dxa"/>
          </w:tcPr>
          <w:p w:rsidR="002E20C5" w:rsidRPr="008815A3" w:rsidRDefault="002E20C5" w:rsidP="002E20C5">
            <w:pPr>
              <w:spacing w:after="0"/>
              <w:jc w:val="center"/>
              <w:rPr>
                <w:rFonts w:ascii="Times New Roman" w:hAnsi="Times New Roman"/>
              </w:rPr>
            </w:pPr>
            <w:r w:rsidRPr="008815A3">
              <w:rPr>
                <w:rFonts w:ascii="Times New Roman" w:hAnsi="Times New Roman"/>
              </w:rPr>
              <w:t>49-25</w:t>
            </w:r>
          </w:p>
        </w:tc>
      </w:tr>
      <w:tr w:rsidR="002E20C5" w:rsidRPr="008815A3" w:rsidTr="00311596">
        <w:trPr>
          <w:jc w:val="right"/>
        </w:trPr>
        <w:tc>
          <w:tcPr>
            <w:tcW w:w="2802" w:type="dxa"/>
            <w:shd w:val="clear" w:color="auto" w:fill="FFFF00"/>
          </w:tcPr>
          <w:p w:rsidR="002E20C5" w:rsidRPr="008815A3" w:rsidRDefault="002E20C5" w:rsidP="002E20C5">
            <w:pPr>
              <w:spacing w:after="0"/>
              <w:jc w:val="center"/>
              <w:rPr>
                <w:rFonts w:ascii="Times New Roman" w:hAnsi="Times New Roman"/>
              </w:rPr>
            </w:pPr>
            <w:r w:rsidRPr="008815A3">
              <w:rPr>
                <w:rFonts w:ascii="Times New Roman" w:hAnsi="Times New Roman"/>
              </w:rPr>
              <w:t>5</w:t>
            </w:r>
          </w:p>
        </w:tc>
        <w:tc>
          <w:tcPr>
            <w:tcW w:w="6486" w:type="dxa"/>
          </w:tcPr>
          <w:p w:rsidR="002E20C5" w:rsidRPr="008815A3" w:rsidRDefault="002E20C5" w:rsidP="002E20C5">
            <w:pPr>
              <w:spacing w:after="0"/>
              <w:jc w:val="center"/>
              <w:rPr>
                <w:rFonts w:ascii="Times New Roman" w:hAnsi="Times New Roman"/>
              </w:rPr>
            </w:pPr>
            <w:r w:rsidRPr="008815A3">
              <w:rPr>
                <w:rFonts w:ascii="Times New Roman" w:hAnsi="Times New Roman"/>
              </w:rPr>
              <w:t>24-0</w:t>
            </w:r>
          </w:p>
        </w:tc>
      </w:tr>
    </w:tbl>
    <w:p w:rsidR="002E20C5" w:rsidRPr="008815A3" w:rsidRDefault="002E20C5" w:rsidP="002E20C5">
      <w:pPr>
        <w:tabs>
          <w:tab w:val="left" w:pos="2130"/>
        </w:tabs>
        <w:jc w:val="both"/>
        <w:rPr>
          <w:rFonts w:ascii="Times New Roman" w:hAnsi="Times New Roman"/>
        </w:rPr>
      </w:pPr>
      <w:r w:rsidRPr="008815A3">
        <w:rPr>
          <w:rFonts w:ascii="Times New Roman" w:hAnsi="Times New Roman"/>
        </w:rPr>
        <w:t>Cieľom hodnotenia vzdelávacích výsledkov žiakov v škole je poskytnúť žiakovi a jeho rodičom spätnú väzbu o tom, ako žiak zvládol danú problematiku, v čom má nedostatky, kde má rezervy, aké sú jeho pokroky.</w:t>
      </w:r>
    </w:p>
    <w:p w:rsidR="002E20C5" w:rsidRPr="008815A3" w:rsidRDefault="002E20C5" w:rsidP="002E20C5">
      <w:pPr>
        <w:tabs>
          <w:tab w:val="left" w:pos="2130"/>
        </w:tabs>
        <w:jc w:val="both"/>
        <w:rPr>
          <w:rFonts w:ascii="Times New Roman" w:hAnsi="Times New Roman"/>
        </w:rPr>
      </w:pPr>
      <w:r w:rsidRPr="008815A3">
        <w:rPr>
          <w:rFonts w:ascii="Times New Roman" w:hAnsi="Times New Roman"/>
        </w:rPr>
        <w:t>Cieľom je ohodnotiť prepojenie vedomostí so zručnosťami a spôsobilosťami.</w:t>
      </w:r>
    </w:p>
    <w:p w:rsidR="002E20C5" w:rsidRPr="008815A3" w:rsidRDefault="002E20C5" w:rsidP="002E20C5">
      <w:pPr>
        <w:tabs>
          <w:tab w:val="left" w:pos="2130"/>
        </w:tabs>
        <w:jc w:val="both"/>
        <w:rPr>
          <w:rFonts w:ascii="Times New Roman" w:hAnsi="Times New Roman"/>
        </w:rPr>
      </w:pPr>
      <w:r w:rsidRPr="008815A3">
        <w:rPr>
          <w:rFonts w:ascii="Times New Roman" w:hAnsi="Times New Roman"/>
        </w:rPr>
        <w:t>Pri hodnotení učebných výsledkov ž</w:t>
      </w:r>
      <w:r w:rsidRPr="008815A3">
        <w:rPr>
          <w:rFonts w:ascii="Times New Roman" w:hAnsi="Times New Roman"/>
          <w:bCs/>
        </w:rPr>
        <w:t xml:space="preserve">iakov </w:t>
      </w:r>
      <w:r w:rsidRPr="008815A3">
        <w:rPr>
          <w:rFonts w:ascii="Times New Roman" w:hAnsi="Times New Roman"/>
        </w:rPr>
        <w:t>so špeciálnymi výchovno-vzdelávacími potrebami sa bude brať do úvahy možný vplyv zdravotného znevýhodnenia žiaka na jeho školský výkon.</w:t>
      </w:r>
    </w:p>
    <w:p w:rsidR="002E20C5" w:rsidRDefault="002E20C5" w:rsidP="002E20C5">
      <w:pPr>
        <w:tabs>
          <w:tab w:val="left" w:pos="2130"/>
        </w:tabs>
        <w:jc w:val="both"/>
        <w:rPr>
          <w:rFonts w:ascii="Times New Roman" w:hAnsi="Times New Roman"/>
        </w:rPr>
      </w:pPr>
      <w:r w:rsidRPr="008815A3">
        <w:rPr>
          <w:rFonts w:ascii="Times New Roman" w:hAnsi="Times New Roman"/>
        </w:rPr>
        <w:t>Budeme odlišovať hodnotenie spôsobilostí od hodnotenia správania.</w:t>
      </w:r>
    </w:p>
    <w:p w:rsidR="00135E0D" w:rsidRDefault="00135E0D" w:rsidP="002E20C5">
      <w:pPr>
        <w:tabs>
          <w:tab w:val="left" w:pos="2130"/>
        </w:tabs>
        <w:jc w:val="both"/>
        <w:rPr>
          <w:rFonts w:ascii="Times New Roman" w:hAnsi="Times New Roman"/>
        </w:rPr>
      </w:pPr>
    </w:p>
    <w:p w:rsidR="00017854" w:rsidRPr="008815A3" w:rsidRDefault="00017854" w:rsidP="002E20C5">
      <w:pPr>
        <w:tabs>
          <w:tab w:val="left" w:pos="2130"/>
        </w:tabs>
        <w:jc w:val="both"/>
        <w:rPr>
          <w:rFonts w:ascii="Times New Roman" w:hAnsi="Times New Roman"/>
        </w:rPr>
      </w:pPr>
    </w:p>
    <w:p w:rsidR="002E20C5" w:rsidRDefault="002E20C5" w:rsidP="006A0F75">
      <w:pPr>
        <w:pStyle w:val="Normlnywebov"/>
        <w:spacing w:line="276" w:lineRule="auto"/>
        <w:ind w:left="-142"/>
        <w:jc w:val="both"/>
        <w:rPr>
          <w:b/>
          <w:color w:val="0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E20C5" w:rsidRPr="008815A3" w:rsidTr="00311596">
        <w:tc>
          <w:tcPr>
            <w:tcW w:w="9067" w:type="dxa"/>
            <w:shd w:val="clear" w:color="auto" w:fill="FFFF00"/>
          </w:tcPr>
          <w:p w:rsidR="002E20C5" w:rsidRPr="00311596" w:rsidRDefault="002E20C5" w:rsidP="002E20C5">
            <w:pPr>
              <w:spacing w:after="0" w:line="240" w:lineRule="auto"/>
              <w:jc w:val="center"/>
              <w:rPr>
                <w:rFonts w:ascii="Times New Roman" w:hAnsi="Times New Roman"/>
                <w:sz w:val="28"/>
                <w:szCs w:val="28"/>
              </w:rPr>
            </w:pPr>
            <w:r w:rsidRPr="00311596">
              <w:rPr>
                <w:rFonts w:ascii="Times New Roman" w:hAnsi="Times New Roman"/>
                <w:b/>
                <w:sz w:val="28"/>
                <w:szCs w:val="28"/>
              </w:rPr>
              <w:lastRenderedPageBreak/>
              <w:t>VYUČOVACÍ PREDMET</w:t>
            </w:r>
            <w:r w:rsidR="00311596" w:rsidRPr="00311596">
              <w:rPr>
                <w:rFonts w:ascii="Times New Roman" w:hAnsi="Times New Roman"/>
                <w:b/>
                <w:sz w:val="28"/>
                <w:szCs w:val="28"/>
              </w:rPr>
              <w:t>:</w:t>
            </w:r>
            <w:r w:rsidRPr="00311596">
              <w:rPr>
                <w:rFonts w:ascii="Times New Roman" w:hAnsi="Times New Roman"/>
                <w:b/>
                <w:sz w:val="28"/>
                <w:szCs w:val="28"/>
              </w:rPr>
              <w:t xml:space="preserve"> BIOLÓGIA</w:t>
            </w:r>
          </w:p>
        </w:tc>
      </w:tr>
    </w:tbl>
    <w:p w:rsidR="002E20C5" w:rsidRPr="008815A3" w:rsidRDefault="002E20C5" w:rsidP="002E20C5">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E20C5" w:rsidRPr="008815A3" w:rsidTr="002775A5">
        <w:tc>
          <w:tcPr>
            <w:tcW w:w="9062" w:type="dxa"/>
            <w:shd w:val="clear" w:color="auto" w:fill="FFFF99"/>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Názov predmetu: Biológia</w:t>
            </w:r>
          </w:p>
        </w:tc>
      </w:tr>
      <w:tr w:rsidR="002E20C5" w:rsidRPr="008815A3" w:rsidTr="00311596">
        <w:tc>
          <w:tcPr>
            <w:tcW w:w="9062"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Časový rozsah výučby spolu: 2 hodiny týždenne, spolu 66 hodín</w:t>
            </w:r>
          </w:p>
        </w:tc>
      </w:tr>
      <w:tr w:rsidR="002E20C5" w:rsidRPr="008815A3" w:rsidTr="002775A5">
        <w:tc>
          <w:tcPr>
            <w:tcW w:w="9062" w:type="dxa"/>
            <w:shd w:val="clear" w:color="auto" w:fill="FFFF99"/>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Ročník: deviaty</w:t>
            </w:r>
          </w:p>
        </w:tc>
      </w:tr>
      <w:tr w:rsidR="002E20C5" w:rsidRPr="008815A3" w:rsidTr="00311596">
        <w:tc>
          <w:tcPr>
            <w:tcW w:w="9062" w:type="dxa"/>
            <w:shd w:val="clear" w:color="auto" w:fill="FFFF00"/>
          </w:tcPr>
          <w:p w:rsidR="002E20C5" w:rsidRPr="008815A3" w:rsidRDefault="002E20C5" w:rsidP="002E20C5">
            <w:pPr>
              <w:spacing w:after="0" w:line="240" w:lineRule="auto"/>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 Nám.</w:t>
            </w:r>
            <w:r>
              <w:rPr>
                <w:rFonts w:ascii="Times New Roman" w:hAnsi="Times New Roman"/>
              </w:rPr>
              <w:t xml:space="preserve"> </w:t>
            </w:r>
            <w:r w:rsidRPr="008815A3">
              <w:rPr>
                <w:rFonts w:ascii="Times New Roman" w:hAnsi="Times New Roman"/>
              </w:rPr>
              <w:t>A.H. Škultétyho 9, Veľký Krtíš</w:t>
            </w:r>
          </w:p>
        </w:tc>
      </w:tr>
      <w:tr w:rsidR="002E20C5" w:rsidRPr="008815A3" w:rsidTr="002775A5">
        <w:tc>
          <w:tcPr>
            <w:tcW w:w="9062" w:type="dxa"/>
            <w:shd w:val="clear" w:color="auto" w:fill="FFFF99"/>
          </w:tcPr>
          <w:p w:rsidR="002E20C5" w:rsidRPr="008815A3" w:rsidRDefault="002E20C5" w:rsidP="002E20C5">
            <w:pPr>
              <w:spacing w:after="0" w:line="240" w:lineRule="auto"/>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2E20C5" w:rsidRPr="008815A3" w:rsidTr="00311596">
        <w:tc>
          <w:tcPr>
            <w:tcW w:w="9062" w:type="dxa"/>
            <w:shd w:val="clear" w:color="auto" w:fill="FFFF00"/>
          </w:tcPr>
          <w:p w:rsidR="002E20C5" w:rsidRPr="008815A3" w:rsidRDefault="002E20C5" w:rsidP="002E20C5">
            <w:pPr>
              <w:spacing w:after="0" w:line="240" w:lineRule="auto"/>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2E20C5" w:rsidRDefault="002E20C5" w:rsidP="00375DEE">
      <w:pPr>
        <w:pStyle w:val="Normlnywebov"/>
        <w:shd w:val="clear" w:color="auto" w:fill="FFFFFF" w:themeFill="background1"/>
        <w:spacing w:line="276" w:lineRule="auto"/>
        <w:jc w:val="both"/>
        <w:rPr>
          <w:b/>
          <w:color w:val="00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124"/>
        <w:gridCol w:w="1407"/>
      </w:tblGrid>
      <w:tr w:rsidR="002E20C5" w:rsidRPr="008815A3" w:rsidTr="00311596">
        <w:tc>
          <w:tcPr>
            <w:tcW w:w="565" w:type="dxa"/>
            <w:shd w:val="clear" w:color="auto" w:fill="FFFF00"/>
          </w:tcPr>
          <w:p w:rsidR="002E20C5" w:rsidRPr="00ED6F30" w:rsidRDefault="002E20C5" w:rsidP="00311596">
            <w:pPr>
              <w:shd w:val="clear" w:color="auto" w:fill="FFFF00"/>
              <w:spacing w:after="0" w:line="240" w:lineRule="auto"/>
              <w:jc w:val="both"/>
              <w:rPr>
                <w:rFonts w:ascii="Times New Roman" w:hAnsi="Times New Roman"/>
                <w:b/>
              </w:rPr>
            </w:pPr>
          </w:p>
        </w:tc>
        <w:tc>
          <w:tcPr>
            <w:tcW w:w="7124" w:type="dxa"/>
            <w:shd w:val="clear" w:color="auto" w:fill="FFFF00"/>
          </w:tcPr>
          <w:p w:rsidR="002E20C5" w:rsidRPr="008815A3" w:rsidRDefault="002E20C5" w:rsidP="00311596">
            <w:pPr>
              <w:shd w:val="clear" w:color="auto" w:fill="FFFF00"/>
              <w:spacing w:after="0" w:line="240" w:lineRule="auto"/>
              <w:jc w:val="both"/>
              <w:rPr>
                <w:rFonts w:ascii="Times New Roman" w:hAnsi="Times New Roman"/>
                <w:b/>
              </w:rPr>
            </w:pPr>
            <w:r w:rsidRPr="008815A3">
              <w:rPr>
                <w:rFonts w:ascii="Times New Roman" w:hAnsi="Times New Roman"/>
                <w:b/>
              </w:rPr>
              <w:t>Tematické celky</w:t>
            </w:r>
          </w:p>
        </w:tc>
        <w:tc>
          <w:tcPr>
            <w:tcW w:w="1407" w:type="dxa"/>
            <w:shd w:val="clear" w:color="auto" w:fill="FFFF00"/>
          </w:tcPr>
          <w:p w:rsidR="002E20C5" w:rsidRPr="008815A3" w:rsidRDefault="002E20C5" w:rsidP="00311596">
            <w:pPr>
              <w:shd w:val="clear" w:color="auto" w:fill="FFFF00"/>
              <w:spacing w:after="0" w:line="240" w:lineRule="auto"/>
              <w:jc w:val="center"/>
              <w:rPr>
                <w:rFonts w:ascii="Times New Roman" w:hAnsi="Times New Roman"/>
                <w:b/>
              </w:rPr>
            </w:pPr>
            <w:r w:rsidRPr="008815A3">
              <w:rPr>
                <w:rFonts w:ascii="Times New Roman" w:hAnsi="Times New Roman"/>
                <w:b/>
              </w:rPr>
              <w:t>Počet hodín</w:t>
            </w:r>
          </w:p>
        </w:tc>
      </w:tr>
      <w:tr w:rsidR="002E20C5" w:rsidRPr="008815A3" w:rsidTr="00311596">
        <w:tc>
          <w:tcPr>
            <w:tcW w:w="565" w:type="dxa"/>
            <w:tcBorders>
              <w:top w:val="single" w:sz="4" w:space="0" w:color="auto"/>
              <w:left w:val="single" w:sz="4" w:space="0" w:color="auto"/>
              <w:bottom w:val="single" w:sz="4" w:space="0" w:color="auto"/>
              <w:right w:val="single" w:sz="4" w:space="0" w:color="auto"/>
            </w:tcBorders>
            <w:shd w:val="clear" w:color="auto" w:fill="FFFF00"/>
          </w:tcPr>
          <w:p w:rsidR="002E20C5" w:rsidRPr="00ED6F30" w:rsidRDefault="002E20C5" w:rsidP="002E20C5">
            <w:pPr>
              <w:spacing w:after="0" w:line="240" w:lineRule="auto"/>
              <w:jc w:val="both"/>
              <w:rPr>
                <w:rFonts w:ascii="Times New Roman" w:hAnsi="Times New Roman"/>
                <w:b/>
              </w:rPr>
            </w:pPr>
            <w:r w:rsidRPr="00ED6F30">
              <w:rPr>
                <w:rFonts w:ascii="Times New Roman" w:hAnsi="Times New Roman"/>
                <w:b/>
              </w:rPr>
              <w:t>1.</w:t>
            </w:r>
          </w:p>
        </w:tc>
        <w:tc>
          <w:tcPr>
            <w:tcW w:w="7124" w:type="dxa"/>
            <w:tcBorders>
              <w:top w:val="single" w:sz="4" w:space="0" w:color="auto"/>
              <w:left w:val="single" w:sz="4" w:space="0" w:color="auto"/>
              <w:bottom w:val="single" w:sz="4" w:space="0" w:color="auto"/>
              <w:right w:val="single" w:sz="4" w:space="0" w:color="auto"/>
            </w:tcBorders>
            <w:shd w:val="clear" w:color="auto" w:fill="auto"/>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rPr>
              <w:t>Neživá príroda a jej poznávanie</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2E20C5" w:rsidRPr="008815A3" w:rsidRDefault="002E20C5" w:rsidP="002E20C5">
            <w:pPr>
              <w:spacing w:after="0" w:line="240" w:lineRule="auto"/>
              <w:jc w:val="center"/>
              <w:rPr>
                <w:rFonts w:ascii="Times New Roman" w:hAnsi="Times New Roman"/>
                <w:b/>
              </w:rPr>
            </w:pPr>
            <w:r w:rsidRPr="008815A3">
              <w:rPr>
                <w:rFonts w:ascii="Times New Roman" w:hAnsi="Times New Roman"/>
                <w:b/>
              </w:rPr>
              <w:t>30</w:t>
            </w:r>
          </w:p>
        </w:tc>
      </w:tr>
      <w:tr w:rsidR="002E20C5" w:rsidRPr="008815A3" w:rsidTr="00311596">
        <w:tc>
          <w:tcPr>
            <w:tcW w:w="565" w:type="dxa"/>
            <w:tcBorders>
              <w:top w:val="single" w:sz="4" w:space="0" w:color="auto"/>
              <w:left w:val="single" w:sz="4" w:space="0" w:color="auto"/>
              <w:bottom w:val="single" w:sz="4" w:space="0" w:color="auto"/>
              <w:right w:val="single" w:sz="4" w:space="0" w:color="auto"/>
            </w:tcBorders>
            <w:shd w:val="clear" w:color="auto" w:fill="FFFF00"/>
          </w:tcPr>
          <w:p w:rsidR="002E20C5" w:rsidRPr="00ED6F30" w:rsidRDefault="002E20C5" w:rsidP="002E20C5">
            <w:pPr>
              <w:spacing w:after="0" w:line="240" w:lineRule="auto"/>
              <w:jc w:val="both"/>
              <w:rPr>
                <w:rFonts w:ascii="Times New Roman" w:hAnsi="Times New Roman"/>
                <w:b/>
              </w:rPr>
            </w:pPr>
            <w:r w:rsidRPr="00ED6F30">
              <w:rPr>
                <w:rFonts w:ascii="Times New Roman" w:hAnsi="Times New Roman"/>
                <w:b/>
              </w:rPr>
              <w:t xml:space="preserve">2. </w:t>
            </w:r>
          </w:p>
        </w:tc>
        <w:tc>
          <w:tcPr>
            <w:tcW w:w="7124" w:type="dxa"/>
            <w:tcBorders>
              <w:top w:val="single" w:sz="4" w:space="0" w:color="auto"/>
              <w:left w:val="single" w:sz="4" w:space="0" w:color="auto"/>
              <w:bottom w:val="single" w:sz="4" w:space="0" w:color="auto"/>
              <w:right w:val="single" w:sz="4" w:space="0" w:color="auto"/>
            </w:tcBorders>
            <w:shd w:val="clear" w:color="auto" w:fill="auto"/>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rPr>
              <w:t>Dejiny Zeme</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2E20C5" w:rsidRPr="008815A3" w:rsidRDefault="002E20C5" w:rsidP="002E20C5">
            <w:pPr>
              <w:spacing w:after="0" w:line="240" w:lineRule="auto"/>
              <w:jc w:val="center"/>
              <w:rPr>
                <w:rFonts w:ascii="Times New Roman" w:hAnsi="Times New Roman"/>
                <w:b/>
              </w:rPr>
            </w:pPr>
            <w:r w:rsidRPr="008815A3">
              <w:rPr>
                <w:rFonts w:ascii="Times New Roman" w:hAnsi="Times New Roman"/>
                <w:b/>
              </w:rPr>
              <w:t>12</w:t>
            </w:r>
          </w:p>
        </w:tc>
      </w:tr>
      <w:tr w:rsidR="002E20C5" w:rsidRPr="008815A3" w:rsidTr="00311596">
        <w:tc>
          <w:tcPr>
            <w:tcW w:w="565" w:type="dxa"/>
            <w:tcBorders>
              <w:top w:val="single" w:sz="4" w:space="0" w:color="auto"/>
              <w:left w:val="single" w:sz="4" w:space="0" w:color="auto"/>
              <w:bottom w:val="single" w:sz="4" w:space="0" w:color="auto"/>
              <w:right w:val="single" w:sz="4" w:space="0" w:color="auto"/>
            </w:tcBorders>
            <w:shd w:val="clear" w:color="auto" w:fill="FFFF00"/>
          </w:tcPr>
          <w:p w:rsidR="002E20C5" w:rsidRPr="00ED6F30" w:rsidRDefault="002E20C5" w:rsidP="002E20C5">
            <w:pPr>
              <w:spacing w:after="0" w:line="240" w:lineRule="auto"/>
              <w:jc w:val="both"/>
              <w:rPr>
                <w:rFonts w:ascii="Times New Roman" w:hAnsi="Times New Roman"/>
                <w:b/>
              </w:rPr>
            </w:pPr>
            <w:r w:rsidRPr="00ED6F30">
              <w:rPr>
                <w:rFonts w:ascii="Times New Roman" w:hAnsi="Times New Roman"/>
                <w:b/>
              </w:rPr>
              <w:t>3.</w:t>
            </w:r>
          </w:p>
        </w:tc>
        <w:tc>
          <w:tcPr>
            <w:tcW w:w="7124" w:type="dxa"/>
            <w:tcBorders>
              <w:top w:val="single" w:sz="4" w:space="0" w:color="auto"/>
              <w:left w:val="single" w:sz="4" w:space="0" w:color="auto"/>
              <w:bottom w:val="single" w:sz="4" w:space="0" w:color="auto"/>
              <w:right w:val="single" w:sz="4" w:space="0" w:color="auto"/>
            </w:tcBorders>
            <w:shd w:val="clear" w:color="auto" w:fill="auto"/>
          </w:tcPr>
          <w:p w:rsidR="002E20C5" w:rsidRPr="008815A3" w:rsidRDefault="002E20C5" w:rsidP="002E20C5">
            <w:pPr>
              <w:spacing w:after="0" w:line="240" w:lineRule="auto"/>
              <w:jc w:val="both"/>
              <w:rPr>
                <w:rFonts w:ascii="Times New Roman" w:hAnsi="Times New Roman"/>
              </w:rPr>
            </w:pPr>
            <w:r w:rsidRPr="008815A3">
              <w:rPr>
                <w:rFonts w:ascii="Times New Roman" w:hAnsi="Times New Roman"/>
              </w:rPr>
              <w:t>Ekologické podmienky života</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2E20C5" w:rsidRPr="008815A3" w:rsidRDefault="002E20C5" w:rsidP="002E20C5">
            <w:pPr>
              <w:spacing w:after="0" w:line="240" w:lineRule="auto"/>
              <w:jc w:val="center"/>
              <w:rPr>
                <w:rFonts w:ascii="Times New Roman" w:hAnsi="Times New Roman"/>
                <w:b/>
              </w:rPr>
            </w:pPr>
            <w:r w:rsidRPr="008815A3">
              <w:rPr>
                <w:rFonts w:ascii="Times New Roman" w:hAnsi="Times New Roman"/>
                <w:b/>
              </w:rPr>
              <w:t>24</w:t>
            </w:r>
          </w:p>
        </w:tc>
      </w:tr>
    </w:tbl>
    <w:p w:rsidR="002E20C5" w:rsidRDefault="009C335A" w:rsidP="00375DEE">
      <w:pPr>
        <w:pStyle w:val="Normlnywebov"/>
        <w:spacing w:line="276" w:lineRule="auto"/>
        <w:jc w:val="both"/>
        <w:rPr>
          <w:b/>
          <w:color w:val="000000"/>
          <w:sz w:val="22"/>
          <w:szCs w:val="22"/>
        </w:rPr>
      </w:pPr>
      <w:r>
        <w:t xml:space="preserve">Disponibilné hodiny (1 hodina týždenne) sme využili na zvýšenie časovej dotácie tematického celku </w:t>
      </w:r>
      <w:r w:rsidRPr="009C335A">
        <w:t>Neživá príroda a jej poznávanie</w:t>
      </w:r>
      <w:r w:rsidR="00B91B61">
        <w:t xml:space="preserve"> a </w:t>
      </w:r>
      <w:r w:rsidR="00B91B61" w:rsidRPr="008815A3">
        <w:t>Ekologické podmienky života</w:t>
      </w:r>
      <w:r w:rsidR="00B91B61">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E20C5" w:rsidRPr="008815A3" w:rsidTr="00375DEE">
        <w:tc>
          <w:tcPr>
            <w:tcW w:w="9067"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Hodnotenie žiaka</w:t>
            </w:r>
          </w:p>
        </w:tc>
      </w:tr>
      <w:tr w:rsidR="002E20C5" w:rsidRPr="008815A3" w:rsidTr="002E20C5">
        <w:tc>
          <w:tcPr>
            <w:tcW w:w="9067" w:type="dxa"/>
            <w:shd w:val="clear" w:color="auto" w:fill="auto"/>
          </w:tcPr>
          <w:p w:rsidR="002E20C5" w:rsidRPr="008815A3" w:rsidRDefault="002E20C5" w:rsidP="002E20C5">
            <w:pPr>
              <w:autoSpaceDE w:val="0"/>
              <w:autoSpaceDN w:val="0"/>
              <w:adjustRightInd w:val="0"/>
              <w:spacing w:line="360" w:lineRule="auto"/>
              <w:jc w:val="both"/>
              <w:rPr>
                <w:rFonts w:ascii="Times New Roman" w:hAnsi="Times New Roman"/>
              </w:rPr>
            </w:pPr>
            <w:r w:rsidRPr="008815A3">
              <w:rPr>
                <w:rFonts w:ascii="Times New Roman" w:hAnsi="Times New Roman"/>
              </w:rPr>
              <w:t xml:space="preserve">Žiaci budú hodnotení podľa : </w:t>
            </w:r>
            <w:r w:rsidRPr="008815A3">
              <w:rPr>
                <w:rFonts w:ascii="Times New Roman" w:hAnsi="Times New Roman"/>
                <w:b/>
              </w:rPr>
              <w:t>Metodických pokynov č.22/2011 na hodnotenie žiakov základnej školy</w:t>
            </w:r>
            <w:r w:rsidRPr="008815A3">
              <w:rPr>
                <w:rFonts w:ascii="Times New Roman" w:hAnsi="Times New Roman"/>
              </w:rPr>
              <w:t xml:space="preserve"> </w:t>
            </w:r>
          </w:p>
          <w:p w:rsidR="002E20C5" w:rsidRPr="008815A3" w:rsidRDefault="002E20C5" w:rsidP="002E20C5">
            <w:pPr>
              <w:autoSpaceDE w:val="0"/>
              <w:autoSpaceDN w:val="0"/>
              <w:adjustRightInd w:val="0"/>
              <w:spacing w:line="360" w:lineRule="auto"/>
              <w:jc w:val="both"/>
              <w:rPr>
                <w:rFonts w:ascii="Times New Roman" w:hAnsi="Times New Roman"/>
              </w:rPr>
            </w:pPr>
            <w:r w:rsidRPr="008815A3">
              <w:rPr>
                <w:rFonts w:ascii="Times New Roman" w:hAnsi="Times New Roman"/>
              </w:rPr>
              <w:t xml:space="preserve">Pri písomných prácach sa bude využívať nasledujúca stupnica na hodnotenie : </w:t>
            </w:r>
          </w:p>
          <w:p w:rsidR="002E20C5" w:rsidRPr="008815A3" w:rsidRDefault="002E20C5" w:rsidP="002E20C5">
            <w:pPr>
              <w:autoSpaceDE w:val="0"/>
              <w:autoSpaceDN w:val="0"/>
              <w:adjustRightInd w:val="0"/>
              <w:spacing w:line="360" w:lineRule="auto"/>
              <w:jc w:val="both"/>
              <w:rPr>
                <w:rFonts w:ascii="Times New Roman" w:eastAsia="TimesNewRomanPSMT" w:hAnsi="Times New Roman"/>
              </w:rPr>
            </w:pPr>
            <w:r w:rsidRPr="008815A3">
              <w:rPr>
                <w:rFonts w:ascii="Times New Roman" w:eastAsia="TimesNewRomanPSMT" w:hAnsi="Times New Roman"/>
              </w:rPr>
              <w:t>100% - 90%   = 1 (výborný)</w:t>
            </w:r>
          </w:p>
          <w:p w:rsidR="002E20C5" w:rsidRPr="008815A3" w:rsidRDefault="002E20C5" w:rsidP="002E20C5">
            <w:pPr>
              <w:autoSpaceDE w:val="0"/>
              <w:autoSpaceDN w:val="0"/>
              <w:adjustRightInd w:val="0"/>
              <w:spacing w:line="360" w:lineRule="auto"/>
              <w:jc w:val="both"/>
              <w:rPr>
                <w:rFonts w:ascii="Times New Roman" w:eastAsia="TimesNewRomanPSMT" w:hAnsi="Times New Roman"/>
              </w:rPr>
            </w:pPr>
            <w:r w:rsidRPr="008815A3">
              <w:rPr>
                <w:rFonts w:ascii="Times New Roman" w:eastAsia="TimesNewRomanPSMT" w:hAnsi="Times New Roman"/>
              </w:rPr>
              <w:t>89% - 75%   = 2  (chválitebný)</w:t>
            </w:r>
          </w:p>
          <w:p w:rsidR="002E20C5" w:rsidRPr="008815A3" w:rsidRDefault="002E20C5" w:rsidP="002E20C5">
            <w:pPr>
              <w:autoSpaceDE w:val="0"/>
              <w:autoSpaceDN w:val="0"/>
              <w:adjustRightInd w:val="0"/>
              <w:spacing w:line="360" w:lineRule="auto"/>
              <w:jc w:val="both"/>
              <w:rPr>
                <w:rFonts w:ascii="Times New Roman" w:eastAsia="TimesNewRomanPSMT" w:hAnsi="Times New Roman"/>
              </w:rPr>
            </w:pPr>
            <w:r w:rsidRPr="008815A3">
              <w:rPr>
                <w:rFonts w:ascii="Times New Roman" w:eastAsia="TimesNewRomanPSMT" w:hAnsi="Times New Roman"/>
              </w:rPr>
              <w:t>74% - 50 %  = 3  (dobrý)</w:t>
            </w:r>
          </w:p>
          <w:p w:rsidR="002E20C5" w:rsidRPr="008815A3" w:rsidRDefault="002E20C5" w:rsidP="002E20C5">
            <w:pPr>
              <w:autoSpaceDE w:val="0"/>
              <w:autoSpaceDN w:val="0"/>
              <w:adjustRightInd w:val="0"/>
              <w:spacing w:line="360" w:lineRule="auto"/>
              <w:jc w:val="both"/>
              <w:rPr>
                <w:rFonts w:ascii="Times New Roman" w:eastAsia="TimesNewRomanPSMT" w:hAnsi="Times New Roman"/>
              </w:rPr>
            </w:pPr>
            <w:r w:rsidRPr="008815A3">
              <w:rPr>
                <w:rFonts w:ascii="Times New Roman" w:eastAsia="TimesNewRomanPSMT" w:hAnsi="Times New Roman"/>
              </w:rPr>
              <w:t>49% - 25%   = 4  (dostatočný)</w:t>
            </w:r>
          </w:p>
          <w:p w:rsidR="002E20C5" w:rsidRPr="008815A3" w:rsidRDefault="002E20C5" w:rsidP="002E20C5">
            <w:pPr>
              <w:autoSpaceDE w:val="0"/>
              <w:autoSpaceDN w:val="0"/>
              <w:adjustRightInd w:val="0"/>
              <w:spacing w:line="360" w:lineRule="auto"/>
              <w:ind w:left="360"/>
              <w:jc w:val="both"/>
              <w:rPr>
                <w:rFonts w:ascii="Times New Roman" w:hAnsi="Times New Roman"/>
              </w:rPr>
            </w:pPr>
            <w:r w:rsidRPr="008815A3">
              <w:rPr>
                <w:rFonts w:ascii="Times New Roman" w:eastAsia="TimesNewRomanPSMT" w:hAnsi="Times New Roman"/>
              </w:rPr>
              <w:t>24% - 0%     = 5  (nedostatočný)</w:t>
            </w:r>
          </w:p>
          <w:p w:rsidR="002E20C5" w:rsidRPr="008815A3" w:rsidRDefault="002E20C5" w:rsidP="002E20C5">
            <w:pPr>
              <w:autoSpaceDE w:val="0"/>
              <w:autoSpaceDN w:val="0"/>
              <w:adjustRightInd w:val="0"/>
              <w:spacing w:line="360" w:lineRule="auto"/>
              <w:jc w:val="both"/>
              <w:rPr>
                <w:rFonts w:ascii="Times New Roman" w:hAnsi="Times New Roman"/>
              </w:rPr>
            </w:pPr>
            <w:r w:rsidRPr="008815A3">
              <w:rPr>
                <w:rFonts w:ascii="Times New Roman" w:hAnsi="Times New Roman"/>
              </w:rPr>
              <w:t>Pri hodnotení sa riadime týmito zásadami:</w:t>
            </w:r>
          </w:p>
          <w:p w:rsidR="002E20C5" w:rsidRPr="008815A3" w:rsidRDefault="002E20C5" w:rsidP="002E20C5">
            <w:pPr>
              <w:pStyle w:val="Odsekzoznamu"/>
              <w:numPr>
                <w:ilvl w:val="0"/>
                <w:numId w:val="12"/>
              </w:numPr>
              <w:autoSpaceDE w:val="0"/>
              <w:autoSpaceDN w:val="0"/>
              <w:adjustRightInd w:val="0"/>
              <w:spacing w:line="360" w:lineRule="auto"/>
              <w:jc w:val="both"/>
              <w:rPr>
                <w:rFonts w:ascii="Times New Roman" w:hAnsi="Times New Roman"/>
              </w:rPr>
            </w:pPr>
            <w:r w:rsidRPr="008815A3">
              <w:rPr>
                <w:rFonts w:ascii="Times New Roman" w:hAnsi="Times New Roman"/>
              </w:rPr>
              <w:t>dodržiavame pravidlá hodnotenia</w:t>
            </w:r>
          </w:p>
          <w:p w:rsidR="002E20C5" w:rsidRPr="008815A3" w:rsidRDefault="002E20C5" w:rsidP="002E20C5">
            <w:pPr>
              <w:pStyle w:val="Odsekzoznamu"/>
              <w:numPr>
                <w:ilvl w:val="0"/>
                <w:numId w:val="12"/>
              </w:numPr>
              <w:autoSpaceDE w:val="0"/>
              <w:autoSpaceDN w:val="0"/>
              <w:adjustRightInd w:val="0"/>
              <w:spacing w:line="360" w:lineRule="auto"/>
              <w:jc w:val="both"/>
              <w:rPr>
                <w:rFonts w:ascii="Times New Roman" w:hAnsi="Times New Roman"/>
              </w:rPr>
            </w:pPr>
            <w:r w:rsidRPr="008815A3">
              <w:rPr>
                <w:rFonts w:ascii="Times New Roman" w:hAnsi="Times New Roman"/>
              </w:rPr>
              <w:t>priebežne vyhodnocujeme výsledky učenia</w:t>
            </w:r>
          </w:p>
          <w:p w:rsidR="002E20C5" w:rsidRPr="008815A3" w:rsidRDefault="002E20C5" w:rsidP="002E20C5">
            <w:pPr>
              <w:pStyle w:val="Odsekzoznamu"/>
              <w:numPr>
                <w:ilvl w:val="0"/>
                <w:numId w:val="12"/>
              </w:numPr>
              <w:autoSpaceDE w:val="0"/>
              <w:autoSpaceDN w:val="0"/>
              <w:adjustRightInd w:val="0"/>
              <w:spacing w:line="360" w:lineRule="auto"/>
              <w:jc w:val="both"/>
              <w:rPr>
                <w:rFonts w:ascii="Times New Roman" w:hAnsi="Times New Roman"/>
              </w:rPr>
            </w:pPr>
            <w:r w:rsidRPr="008815A3">
              <w:rPr>
                <w:rFonts w:ascii="Times New Roman" w:hAnsi="Times New Roman"/>
              </w:rPr>
              <w:t xml:space="preserve">pri praktickej úlohe a domácej úlohe oboznámime žiakov s termínom, kedy bude úloha </w:t>
            </w:r>
          </w:p>
          <w:p w:rsidR="002E20C5" w:rsidRPr="008815A3" w:rsidRDefault="002E20C5" w:rsidP="002E20C5">
            <w:pPr>
              <w:autoSpaceDE w:val="0"/>
              <w:autoSpaceDN w:val="0"/>
              <w:adjustRightInd w:val="0"/>
              <w:spacing w:line="360" w:lineRule="auto"/>
              <w:ind w:left="360"/>
              <w:jc w:val="both"/>
              <w:rPr>
                <w:rFonts w:ascii="Times New Roman" w:hAnsi="Times New Roman"/>
              </w:rPr>
            </w:pPr>
            <w:r w:rsidRPr="008815A3">
              <w:rPr>
                <w:rFonts w:ascii="Times New Roman" w:hAnsi="Times New Roman"/>
              </w:rPr>
              <w:t xml:space="preserve">               hodnotená</w:t>
            </w:r>
          </w:p>
          <w:p w:rsidR="002E20C5" w:rsidRPr="008815A3" w:rsidRDefault="002E20C5" w:rsidP="002E20C5">
            <w:pPr>
              <w:pStyle w:val="Odsekzoznamu"/>
              <w:numPr>
                <w:ilvl w:val="0"/>
                <w:numId w:val="13"/>
              </w:numPr>
              <w:autoSpaceDE w:val="0"/>
              <w:autoSpaceDN w:val="0"/>
              <w:adjustRightInd w:val="0"/>
              <w:spacing w:line="360" w:lineRule="auto"/>
              <w:jc w:val="both"/>
              <w:rPr>
                <w:rFonts w:ascii="Times New Roman" w:hAnsi="Times New Roman"/>
              </w:rPr>
            </w:pPr>
            <w:r w:rsidRPr="008815A3">
              <w:rPr>
                <w:rFonts w:ascii="Times New Roman" w:hAnsi="Times New Roman"/>
              </w:rPr>
              <w:t>sústavne sledovať výkony žiaka v priebehu vyučovania</w:t>
            </w:r>
          </w:p>
          <w:p w:rsidR="002E20C5" w:rsidRPr="008815A3" w:rsidRDefault="002E20C5" w:rsidP="002E20C5">
            <w:pPr>
              <w:pStyle w:val="Odsekzoznamu"/>
              <w:numPr>
                <w:ilvl w:val="0"/>
                <w:numId w:val="13"/>
              </w:numPr>
              <w:autoSpaceDE w:val="0"/>
              <w:autoSpaceDN w:val="0"/>
              <w:adjustRightInd w:val="0"/>
              <w:spacing w:line="360" w:lineRule="auto"/>
              <w:jc w:val="both"/>
              <w:rPr>
                <w:rFonts w:ascii="Times New Roman" w:hAnsi="Times New Roman"/>
              </w:rPr>
            </w:pPr>
            <w:r w:rsidRPr="008815A3">
              <w:rPr>
                <w:rFonts w:ascii="Times New Roman" w:hAnsi="Times New Roman"/>
              </w:rPr>
              <w:lastRenderedPageBreak/>
              <w:t>využívame pochvaly, ale aj napomenutia, písomné aj ústne</w:t>
            </w:r>
          </w:p>
          <w:p w:rsidR="002E20C5" w:rsidRPr="008815A3" w:rsidRDefault="002E20C5" w:rsidP="002E20C5">
            <w:pPr>
              <w:pStyle w:val="Odsekzoznamu"/>
              <w:numPr>
                <w:ilvl w:val="0"/>
                <w:numId w:val="13"/>
              </w:numPr>
              <w:autoSpaceDE w:val="0"/>
              <w:autoSpaceDN w:val="0"/>
              <w:adjustRightInd w:val="0"/>
              <w:spacing w:line="360" w:lineRule="auto"/>
              <w:jc w:val="both"/>
              <w:rPr>
                <w:rFonts w:ascii="Times New Roman" w:hAnsi="Times New Roman"/>
              </w:rPr>
            </w:pPr>
            <w:r w:rsidRPr="008815A3">
              <w:rPr>
                <w:rFonts w:ascii="Times New Roman" w:hAnsi="Times New Roman"/>
              </w:rPr>
              <w:t>preverujeme vedomosti žiakov ústne, graficky, písomne aj praktickým zadaním úloh</w:t>
            </w:r>
          </w:p>
          <w:p w:rsidR="002E20C5" w:rsidRPr="008815A3" w:rsidRDefault="002E20C5" w:rsidP="002E20C5">
            <w:pPr>
              <w:pStyle w:val="Odsekzoznamu"/>
              <w:numPr>
                <w:ilvl w:val="0"/>
                <w:numId w:val="13"/>
              </w:numPr>
              <w:autoSpaceDE w:val="0"/>
              <w:autoSpaceDN w:val="0"/>
              <w:adjustRightInd w:val="0"/>
              <w:spacing w:line="360" w:lineRule="auto"/>
              <w:jc w:val="both"/>
              <w:rPr>
                <w:rFonts w:ascii="Times New Roman" w:hAnsi="Times New Roman"/>
              </w:rPr>
            </w:pPr>
            <w:r w:rsidRPr="008815A3">
              <w:rPr>
                <w:rFonts w:ascii="Times New Roman" w:hAnsi="Times New Roman"/>
              </w:rPr>
              <w:t>hodnotíme grafický aj estetický prejav žiakov</w:t>
            </w:r>
          </w:p>
          <w:p w:rsidR="002E20C5" w:rsidRPr="008815A3" w:rsidRDefault="002E20C5" w:rsidP="002E20C5">
            <w:pPr>
              <w:pStyle w:val="Odsekzoznamu"/>
              <w:numPr>
                <w:ilvl w:val="0"/>
                <w:numId w:val="13"/>
              </w:numPr>
              <w:autoSpaceDE w:val="0"/>
              <w:autoSpaceDN w:val="0"/>
              <w:adjustRightInd w:val="0"/>
              <w:spacing w:line="360" w:lineRule="auto"/>
              <w:jc w:val="both"/>
              <w:rPr>
                <w:rFonts w:ascii="Times New Roman" w:hAnsi="Times New Roman"/>
              </w:rPr>
            </w:pPr>
            <w:r w:rsidRPr="008815A3">
              <w:rPr>
                <w:rFonts w:ascii="Times New Roman" w:hAnsi="Times New Roman"/>
              </w:rPr>
              <w:t>uplatňujeme ústne sebahodnotenie žiakov pred ostatnými žiakmi</w:t>
            </w:r>
          </w:p>
          <w:p w:rsidR="002E20C5" w:rsidRPr="008815A3" w:rsidRDefault="002E20C5" w:rsidP="002E20C5">
            <w:pPr>
              <w:spacing w:after="0" w:line="240" w:lineRule="auto"/>
              <w:jc w:val="both"/>
              <w:rPr>
                <w:rFonts w:ascii="Times New Roman" w:hAnsi="Times New Roman"/>
                <w:b/>
              </w:rPr>
            </w:pPr>
          </w:p>
        </w:tc>
      </w:tr>
    </w:tbl>
    <w:p w:rsidR="002E20C5" w:rsidRDefault="002E20C5" w:rsidP="006A0F75">
      <w:pPr>
        <w:pStyle w:val="Normlnywebov"/>
        <w:spacing w:line="276" w:lineRule="auto"/>
        <w:ind w:left="-142"/>
        <w:jc w:val="both"/>
        <w:rPr>
          <w:b/>
          <w:color w:val="000000"/>
          <w:sz w:val="22"/>
          <w:szCs w:val="22"/>
        </w:rPr>
      </w:pPr>
    </w:p>
    <w:p w:rsidR="00F15369" w:rsidRDefault="00F15369" w:rsidP="00135E0D">
      <w:pPr>
        <w:pStyle w:val="Normlnywebov"/>
        <w:spacing w:line="276" w:lineRule="auto"/>
        <w:jc w:val="both"/>
        <w:rPr>
          <w:b/>
          <w:color w:val="000000"/>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E20C5" w:rsidRPr="008815A3" w:rsidTr="00375DEE">
        <w:tc>
          <w:tcPr>
            <w:tcW w:w="9209" w:type="dxa"/>
            <w:shd w:val="clear" w:color="auto" w:fill="FFFF00"/>
          </w:tcPr>
          <w:p w:rsidR="002E20C5" w:rsidRPr="00375DEE" w:rsidRDefault="002E20C5" w:rsidP="002E20C5">
            <w:pPr>
              <w:spacing w:after="0" w:line="240" w:lineRule="auto"/>
              <w:jc w:val="center"/>
              <w:rPr>
                <w:rFonts w:ascii="Times New Roman" w:hAnsi="Times New Roman"/>
                <w:sz w:val="28"/>
                <w:szCs w:val="28"/>
              </w:rPr>
            </w:pPr>
            <w:r w:rsidRPr="00375DEE">
              <w:rPr>
                <w:rFonts w:ascii="Times New Roman" w:hAnsi="Times New Roman"/>
                <w:b/>
                <w:sz w:val="28"/>
                <w:szCs w:val="28"/>
              </w:rPr>
              <w:t>VYUČOVACÍ PREDMET</w:t>
            </w:r>
            <w:r w:rsidR="00375DEE" w:rsidRPr="00375DEE">
              <w:rPr>
                <w:rFonts w:ascii="Times New Roman" w:hAnsi="Times New Roman"/>
                <w:b/>
                <w:sz w:val="28"/>
                <w:szCs w:val="28"/>
              </w:rPr>
              <w:t>:</w:t>
            </w:r>
            <w:r w:rsidRPr="00375DEE">
              <w:rPr>
                <w:rFonts w:ascii="Times New Roman" w:hAnsi="Times New Roman"/>
                <w:b/>
                <w:sz w:val="28"/>
                <w:szCs w:val="28"/>
              </w:rPr>
              <w:t xml:space="preserve"> DEJEPIS</w:t>
            </w:r>
          </w:p>
        </w:tc>
      </w:tr>
    </w:tbl>
    <w:p w:rsidR="002E20C5" w:rsidRPr="008815A3" w:rsidRDefault="002E20C5" w:rsidP="002E20C5">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E20C5" w:rsidRPr="008815A3" w:rsidTr="002775A5">
        <w:tc>
          <w:tcPr>
            <w:tcW w:w="9062" w:type="dxa"/>
            <w:shd w:val="clear" w:color="auto" w:fill="FFFF99"/>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Názov predmetu:  Dejepis</w:t>
            </w:r>
          </w:p>
        </w:tc>
      </w:tr>
      <w:tr w:rsidR="002E20C5" w:rsidRPr="008815A3" w:rsidTr="00375DEE">
        <w:tc>
          <w:tcPr>
            <w:tcW w:w="9062"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 xml:space="preserve">Časový rozsah výučby spolu: 3 hodiny týždenne, spolu 99 hodín </w:t>
            </w:r>
          </w:p>
        </w:tc>
      </w:tr>
      <w:tr w:rsidR="002E20C5" w:rsidRPr="008815A3" w:rsidTr="002775A5">
        <w:tc>
          <w:tcPr>
            <w:tcW w:w="9062" w:type="dxa"/>
            <w:shd w:val="clear" w:color="auto" w:fill="FFFF99"/>
          </w:tcPr>
          <w:p w:rsidR="002E20C5" w:rsidRPr="008815A3" w:rsidRDefault="002E20C5" w:rsidP="002E20C5">
            <w:pPr>
              <w:spacing w:after="0" w:line="240" w:lineRule="auto"/>
              <w:jc w:val="both"/>
              <w:rPr>
                <w:rFonts w:ascii="Times New Roman" w:hAnsi="Times New Roman"/>
                <w:b/>
              </w:rPr>
            </w:pPr>
            <w:r>
              <w:rPr>
                <w:rFonts w:ascii="Times New Roman" w:hAnsi="Times New Roman"/>
                <w:b/>
              </w:rPr>
              <w:t>Ročník: deviaty</w:t>
            </w:r>
          </w:p>
        </w:tc>
      </w:tr>
      <w:tr w:rsidR="002E20C5" w:rsidRPr="008815A3" w:rsidTr="00375DEE">
        <w:tc>
          <w:tcPr>
            <w:tcW w:w="9062" w:type="dxa"/>
            <w:shd w:val="clear" w:color="auto" w:fill="FFFF00"/>
          </w:tcPr>
          <w:p w:rsidR="002E20C5" w:rsidRPr="008815A3" w:rsidRDefault="002E20C5" w:rsidP="002E20C5">
            <w:pPr>
              <w:spacing w:after="0" w:line="240" w:lineRule="auto"/>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 Nám.</w:t>
            </w:r>
            <w:r>
              <w:rPr>
                <w:rFonts w:ascii="Times New Roman" w:hAnsi="Times New Roman"/>
              </w:rPr>
              <w:t xml:space="preserve"> </w:t>
            </w:r>
            <w:r w:rsidRPr="008815A3">
              <w:rPr>
                <w:rFonts w:ascii="Times New Roman" w:hAnsi="Times New Roman"/>
              </w:rPr>
              <w:t>A.H. Škultétyho 9, Veľký Krtíš</w:t>
            </w:r>
          </w:p>
        </w:tc>
      </w:tr>
      <w:tr w:rsidR="002E20C5" w:rsidRPr="008815A3" w:rsidTr="002775A5">
        <w:tc>
          <w:tcPr>
            <w:tcW w:w="9062" w:type="dxa"/>
            <w:shd w:val="clear" w:color="auto" w:fill="FFFF99"/>
          </w:tcPr>
          <w:p w:rsidR="002E20C5" w:rsidRPr="008815A3" w:rsidRDefault="002E20C5" w:rsidP="002E20C5">
            <w:pPr>
              <w:spacing w:after="0" w:line="240" w:lineRule="auto"/>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2E20C5" w:rsidRPr="008815A3" w:rsidTr="00375DEE">
        <w:tc>
          <w:tcPr>
            <w:tcW w:w="9062" w:type="dxa"/>
            <w:shd w:val="clear" w:color="auto" w:fill="FFFF00"/>
          </w:tcPr>
          <w:p w:rsidR="002E20C5" w:rsidRPr="008815A3" w:rsidRDefault="002E20C5" w:rsidP="002E20C5">
            <w:pPr>
              <w:spacing w:after="0" w:line="240" w:lineRule="auto"/>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2E20C5" w:rsidRDefault="002E20C5" w:rsidP="006A0F75">
      <w:pPr>
        <w:pStyle w:val="Normlnywebov"/>
        <w:spacing w:line="276" w:lineRule="auto"/>
        <w:ind w:left="-142"/>
        <w:jc w:val="both"/>
        <w:rPr>
          <w:b/>
          <w:color w:val="000000"/>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229"/>
        <w:gridCol w:w="1559"/>
      </w:tblGrid>
      <w:tr w:rsidR="002E20C5" w:rsidRPr="008815A3" w:rsidTr="00375DEE">
        <w:tc>
          <w:tcPr>
            <w:tcW w:w="568" w:type="dxa"/>
            <w:shd w:val="clear" w:color="auto" w:fill="FFFF00"/>
          </w:tcPr>
          <w:p w:rsidR="002E20C5" w:rsidRPr="008815A3" w:rsidRDefault="002E20C5" w:rsidP="002E20C5">
            <w:pPr>
              <w:spacing w:after="0" w:line="240" w:lineRule="auto"/>
              <w:jc w:val="both"/>
              <w:rPr>
                <w:rFonts w:ascii="Times New Roman" w:hAnsi="Times New Roman"/>
                <w:b/>
              </w:rPr>
            </w:pPr>
          </w:p>
        </w:tc>
        <w:tc>
          <w:tcPr>
            <w:tcW w:w="7229"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Tematické celky</w:t>
            </w:r>
          </w:p>
        </w:tc>
        <w:tc>
          <w:tcPr>
            <w:tcW w:w="1559"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Počet hodín</w:t>
            </w:r>
          </w:p>
        </w:tc>
      </w:tr>
      <w:tr w:rsidR="002E20C5" w:rsidRPr="008815A3" w:rsidTr="00375DEE">
        <w:tc>
          <w:tcPr>
            <w:tcW w:w="568"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1.</w:t>
            </w:r>
          </w:p>
        </w:tc>
        <w:tc>
          <w:tcPr>
            <w:tcW w:w="7229" w:type="dxa"/>
          </w:tcPr>
          <w:p w:rsidR="002E20C5" w:rsidRPr="008815A3" w:rsidRDefault="002E20C5" w:rsidP="002E20C5">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Obrazy prvej svetovej vojny</w:t>
            </w:r>
          </w:p>
        </w:tc>
        <w:tc>
          <w:tcPr>
            <w:tcW w:w="1559" w:type="dxa"/>
          </w:tcPr>
          <w:p w:rsidR="002E20C5" w:rsidRPr="008815A3" w:rsidRDefault="002E20C5"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11</w:t>
            </w:r>
          </w:p>
        </w:tc>
      </w:tr>
      <w:tr w:rsidR="002E20C5" w:rsidRPr="008815A3" w:rsidTr="00375DEE">
        <w:tc>
          <w:tcPr>
            <w:tcW w:w="568"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2.</w:t>
            </w:r>
          </w:p>
        </w:tc>
        <w:tc>
          <w:tcPr>
            <w:tcW w:w="7229" w:type="dxa"/>
          </w:tcPr>
          <w:p w:rsidR="002E20C5" w:rsidRPr="008815A3" w:rsidRDefault="002E20C5" w:rsidP="002E20C5">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Európa v medzivojnovom období</w:t>
            </w:r>
          </w:p>
        </w:tc>
        <w:tc>
          <w:tcPr>
            <w:tcW w:w="1559" w:type="dxa"/>
          </w:tcPr>
          <w:p w:rsidR="002E20C5" w:rsidRPr="008815A3" w:rsidRDefault="002E20C5"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7</w:t>
            </w:r>
          </w:p>
        </w:tc>
      </w:tr>
      <w:tr w:rsidR="002E20C5" w:rsidRPr="008815A3" w:rsidTr="00375DEE">
        <w:tc>
          <w:tcPr>
            <w:tcW w:w="568"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3.</w:t>
            </w:r>
          </w:p>
        </w:tc>
        <w:tc>
          <w:tcPr>
            <w:tcW w:w="7229" w:type="dxa"/>
          </w:tcPr>
          <w:p w:rsidR="002E20C5" w:rsidRPr="008815A3" w:rsidRDefault="002E20C5" w:rsidP="002E20C5">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Československo v medzivojnovom období ( 1918 – 1939)</w:t>
            </w:r>
          </w:p>
        </w:tc>
        <w:tc>
          <w:tcPr>
            <w:tcW w:w="1559" w:type="dxa"/>
          </w:tcPr>
          <w:p w:rsidR="002E20C5" w:rsidRPr="008815A3" w:rsidRDefault="002E20C5"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13</w:t>
            </w:r>
          </w:p>
        </w:tc>
      </w:tr>
      <w:tr w:rsidR="002E20C5" w:rsidRPr="008815A3" w:rsidTr="00375DEE">
        <w:tc>
          <w:tcPr>
            <w:tcW w:w="568"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4.</w:t>
            </w:r>
          </w:p>
        </w:tc>
        <w:tc>
          <w:tcPr>
            <w:tcW w:w="7229" w:type="dxa"/>
          </w:tcPr>
          <w:p w:rsidR="002E20C5" w:rsidRPr="008815A3" w:rsidRDefault="002E20C5" w:rsidP="002E20C5">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Obrazy druhej svetovej vojny</w:t>
            </w:r>
          </w:p>
        </w:tc>
        <w:tc>
          <w:tcPr>
            <w:tcW w:w="1559" w:type="dxa"/>
          </w:tcPr>
          <w:p w:rsidR="002E20C5" w:rsidRPr="008815A3" w:rsidRDefault="002E20C5"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6</w:t>
            </w:r>
          </w:p>
        </w:tc>
      </w:tr>
      <w:tr w:rsidR="002E20C5" w:rsidRPr="008815A3" w:rsidTr="00375DEE">
        <w:tc>
          <w:tcPr>
            <w:tcW w:w="568"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5.</w:t>
            </w:r>
          </w:p>
        </w:tc>
        <w:tc>
          <w:tcPr>
            <w:tcW w:w="7229" w:type="dxa"/>
          </w:tcPr>
          <w:p w:rsidR="002E20C5" w:rsidRPr="008815A3" w:rsidRDefault="002E20C5" w:rsidP="002E20C5">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Slovenský štát (1939-1945)</w:t>
            </w:r>
          </w:p>
        </w:tc>
        <w:tc>
          <w:tcPr>
            <w:tcW w:w="1559" w:type="dxa"/>
          </w:tcPr>
          <w:p w:rsidR="002E20C5" w:rsidRPr="008815A3" w:rsidRDefault="002E20C5"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6</w:t>
            </w:r>
          </w:p>
        </w:tc>
      </w:tr>
      <w:tr w:rsidR="002E20C5" w:rsidRPr="008815A3" w:rsidTr="00375DEE">
        <w:tc>
          <w:tcPr>
            <w:tcW w:w="568"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6.</w:t>
            </w:r>
          </w:p>
        </w:tc>
        <w:tc>
          <w:tcPr>
            <w:tcW w:w="7229" w:type="dxa"/>
          </w:tcPr>
          <w:p w:rsidR="002E20C5" w:rsidRPr="008815A3" w:rsidRDefault="002E20C5" w:rsidP="002E20C5">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Rozdelený svet</w:t>
            </w:r>
          </w:p>
        </w:tc>
        <w:tc>
          <w:tcPr>
            <w:tcW w:w="1559" w:type="dxa"/>
          </w:tcPr>
          <w:p w:rsidR="002E20C5" w:rsidRPr="008815A3" w:rsidRDefault="002E20C5"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5</w:t>
            </w:r>
          </w:p>
        </w:tc>
      </w:tr>
      <w:tr w:rsidR="002E20C5" w:rsidRPr="008815A3" w:rsidTr="00375DEE">
        <w:tc>
          <w:tcPr>
            <w:tcW w:w="568"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7.</w:t>
            </w:r>
          </w:p>
        </w:tc>
        <w:tc>
          <w:tcPr>
            <w:tcW w:w="7229" w:type="dxa"/>
          </w:tcPr>
          <w:p w:rsidR="002E20C5" w:rsidRPr="008815A3" w:rsidRDefault="002E20C5" w:rsidP="002E20C5">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Československo za železnou oponou</w:t>
            </w:r>
          </w:p>
        </w:tc>
        <w:tc>
          <w:tcPr>
            <w:tcW w:w="1559" w:type="dxa"/>
          </w:tcPr>
          <w:p w:rsidR="002E20C5" w:rsidRPr="008815A3" w:rsidRDefault="002E20C5"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12</w:t>
            </w:r>
          </w:p>
        </w:tc>
      </w:tr>
      <w:tr w:rsidR="002E20C5" w:rsidRPr="008815A3" w:rsidTr="00375DEE">
        <w:tc>
          <w:tcPr>
            <w:tcW w:w="568"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8.</w:t>
            </w:r>
          </w:p>
        </w:tc>
        <w:tc>
          <w:tcPr>
            <w:tcW w:w="7229" w:type="dxa"/>
          </w:tcPr>
          <w:p w:rsidR="002E20C5" w:rsidRPr="008815A3" w:rsidRDefault="002E20C5" w:rsidP="002E20C5">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Slovensko po roku 1989</w:t>
            </w:r>
          </w:p>
        </w:tc>
        <w:tc>
          <w:tcPr>
            <w:tcW w:w="1559" w:type="dxa"/>
          </w:tcPr>
          <w:p w:rsidR="002E20C5" w:rsidRPr="008815A3" w:rsidRDefault="002E20C5" w:rsidP="002E20C5">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6</w:t>
            </w:r>
          </w:p>
        </w:tc>
      </w:tr>
    </w:tbl>
    <w:p w:rsidR="002E20C5" w:rsidRDefault="00B91B61" w:rsidP="00CC2AC8">
      <w:pPr>
        <w:pStyle w:val="Normlnywebov"/>
        <w:spacing w:line="276" w:lineRule="auto"/>
        <w:jc w:val="both"/>
        <w:rPr>
          <w:b/>
          <w:color w:val="000000"/>
          <w:sz w:val="22"/>
          <w:szCs w:val="22"/>
        </w:rPr>
      </w:pPr>
      <w:r>
        <w:t xml:space="preserve">Disponibilné hodiny (1 hodina týždenne) sme využili na </w:t>
      </w:r>
      <w:r w:rsidRPr="005E4E57">
        <w:rPr>
          <w:rFonts w:eastAsia="Times New Roman"/>
        </w:rPr>
        <w:t>vytvorenie priestoru na diskusiu o tom, aké nepriaznivé dôsledky má extrémizmus, antisemitizmus a</w:t>
      </w:r>
      <w:r>
        <w:rPr>
          <w:rFonts w:eastAsia="Times New Roman"/>
        </w:rPr>
        <w:t> </w:t>
      </w:r>
      <w:r w:rsidRPr="005E4E57">
        <w:rPr>
          <w:rFonts w:eastAsia="Times New Roman"/>
        </w:rPr>
        <w:t>neofašizmus</w:t>
      </w:r>
      <w:bookmarkStart w:id="1" w:name="_GoBack"/>
      <w:bookmarkEnd w:id="1"/>
      <w:r>
        <w:rPr>
          <w:rFonts w:eastAsia="Times New Roman"/>
        </w:rPr>
        <w:t xml:space="preserve"> priebežne vo všetkých tematických celkoch.</w:t>
      </w:r>
    </w:p>
    <w:p w:rsidR="002E20C5" w:rsidRPr="008815A3" w:rsidRDefault="002E20C5" w:rsidP="002E20C5">
      <w:pPr>
        <w:jc w:val="both"/>
        <w:rPr>
          <w:rFonts w:ascii="Times New Roman" w:hAnsi="Times New Roman"/>
          <w:b/>
        </w:rPr>
      </w:pPr>
      <w:r w:rsidRPr="008815A3">
        <w:rPr>
          <w:rFonts w:ascii="Times New Roman" w:hAnsi="Times New Roman"/>
          <w:b/>
        </w:rPr>
        <w:t>Hodnotenie žiaka:</w:t>
      </w:r>
    </w:p>
    <w:p w:rsidR="002E20C5" w:rsidRPr="008815A3" w:rsidRDefault="002E20C5" w:rsidP="002E20C5">
      <w:pPr>
        <w:spacing w:before="120"/>
        <w:jc w:val="both"/>
        <w:rPr>
          <w:rFonts w:ascii="Times New Roman" w:hAnsi="Times New Roman"/>
          <w:b/>
        </w:rPr>
      </w:pPr>
      <w:r w:rsidRPr="008815A3">
        <w:rPr>
          <w:rFonts w:ascii="Times New Roman" w:hAnsi="Times New Roman"/>
        </w:rPr>
        <w:t xml:space="preserve">Hodnotenie žiaka sa vykonáva klasifikáciou podľa </w:t>
      </w:r>
      <w:r w:rsidRPr="008815A3">
        <w:rPr>
          <w:rStyle w:val="Siln"/>
          <w:rFonts w:ascii="Times New Roman" w:hAnsi="Times New Roman"/>
          <w:color w:val="000000"/>
        </w:rPr>
        <w:t>Metodického pokynu č.22/2011</w:t>
      </w:r>
      <w:r w:rsidRPr="008815A3">
        <w:rPr>
          <w:rFonts w:ascii="Times New Roman" w:hAnsi="Times New Roman"/>
          <w:bCs/>
        </w:rPr>
        <w:t xml:space="preserve"> </w:t>
      </w:r>
      <w:r w:rsidRPr="008815A3">
        <w:rPr>
          <w:rStyle w:val="Siln"/>
          <w:rFonts w:ascii="Times New Roman" w:hAnsi="Times New Roman"/>
          <w:color w:val="000000"/>
        </w:rPr>
        <w:t xml:space="preserve">na hodnotenie žiakov základnej školy. </w:t>
      </w:r>
      <w:r w:rsidRPr="008815A3">
        <w:rPr>
          <w:rFonts w:ascii="Times New Roman" w:hAnsi="Times New Roman"/>
        </w:rPr>
        <w:t xml:space="preserve">Výsledky klasifikácie sa vyjadria piatimi stupňami: 1 – výborný, 2 – chválitebný, 3 – dobrý, 4 – dostatočný,   5 - nedostatočný. </w:t>
      </w:r>
    </w:p>
    <w:p w:rsidR="002E20C5" w:rsidRPr="008815A3" w:rsidRDefault="002E20C5" w:rsidP="002E20C5">
      <w:pPr>
        <w:pStyle w:val="Normlnywebov"/>
        <w:spacing w:before="119" w:beforeAutospacing="0" w:line="276" w:lineRule="auto"/>
        <w:jc w:val="both"/>
        <w:rPr>
          <w:sz w:val="22"/>
          <w:szCs w:val="22"/>
        </w:rPr>
      </w:pPr>
      <w:r w:rsidRPr="008815A3">
        <w:rPr>
          <w:color w:val="000000"/>
          <w:sz w:val="22"/>
          <w:szCs w:val="22"/>
        </w:rPr>
        <w:t xml:space="preserve">Vo výchovno-vzdelávacom procese sa bude uskutočňovať </w:t>
      </w:r>
      <w:r w:rsidRPr="008815A3">
        <w:rPr>
          <w:b/>
          <w:color w:val="000000"/>
          <w:sz w:val="22"/>
          <w:szCs w:val="22"/>
        </w:rPr>
        <w:t>priebežné a celkové hodnotenie</w:t>
      </w:r>
      <w:r w:rsidRPr="008815A3">
        <w:rPr>
          <w:color w:val="000000"/>
          <w:sz w:val="22"/>
          <w:szCs w:val="22"/>
        </w:rPr>
        <w:t>:</w:t>
      </w:r>
    </w:p>
    <w:p w:rsidR="002E20C5" w:rsidRPr="008815A3" w:rsidRDefault="002E20C5" w:rsidP="002E20C5">
      <w:pPr>
        <w:pStyle w:val="Normlnywebov"/>
        <w:numPr>
          <w:ilvl w:val="0"/>
          <w:numId w:val="8"/>
        </w:numPr>
        <w:tabs>
          <w:tab w:val="num" w:pos="360"/>
        </w:tabs>
        <w:spacing w:before="119" w:beforeAutospacing="0" w:afterAutospacing="0" w:line="276" w:lineRule="auto"/>
        <w:ind w:left="0"/>
        <w:jc w:val="both"/>
        <w:rPr>
          <w:sz w:val="22"/>
          <w:szCs w:val="22"/>
        </w:rPr>
      </w:pPr>
      <w:r w:rsidRPr="008815A3">
        <w:rPr>
          <w:b/>
          <w:color w:val="000000"/>
          <w:sz w:val="22"/>
          <w:szCs w:val="22"/>
        </w:rPr>
        <w:t>priebežné hodnotenie</w:t>
      </w:r>
      <w:r w:rsidRPr="008815A3">
        <w:rPr>
          <w:color w:val="000000"/>
          <w:sz w:val="22"/>
          <w:szCs w:val="22"/>
        </w:rPr>
        <w:t xml:space="preserve"> v predmete sa bude uskutočňovať pri hodnotení čiastkových výsledkov a prejavov žiaka na vyučovacích hodinách a bude mať hlavne motivačný charakter; učiteľ bude </w:t>
      </w:r>
      <w:r w:rsidRPr="008815A3">
        <w:rPr>
          <w:color w:val="000000"/>
          <w:sz w:val="22"/>
          <w:szCs w:val="22"/>
        </w:rPr>
        <w:lastRenderedPageBreak/>
        <w:t>zohľadňovať vekové a individuálne osobitosti žiaka a prihliadať na jeho momentálnu psychickú i fyzickú disponovanosť,</w:t>
      </w:r>
    </w:p>
    <w:p w:rsidR="002E20C5" w:rsidRPr="008815A3" w:rsidRDefault="002E20C5" w:rsidP="002E20C5">
      <w:pPr>
        <w:pStyle w:val="Normlnywebov"/>
        <w:numPr>
          <w:ilvl w:val="0"/>
          <w:numId w:val="8"/>
        </w:numPr>
        <w:tabs>
          <w:tab w:val="num" w:pos="360"/>
        </w:tabs>
        <w:spacing w:before="119" w:beforeAutospacing="0" w:afterAutospacing="0" w:line="276" w:lineRule="auto"/>
        <w:ind w:left="0"/>
        <w:jc w:val="both"/>
        <w:rPr>
          <w:sz w:val="22"/>
          <w:szCs w:val="22"/>
        </w:rPr>
      </w:pPr>
      <w:r w:rsidRPr="008815A3">
        <w:rPr>
          <w:b/>
          <w:color w:val="000000"/>
          <w:sz w:val="22"/>
          <w:szCs w:val="22"/>
        </w:rPr>
        <w:t>celkové hodnotenie</w:t>
      </w:r>
      <w:r w:rsidRPr="008815A3">
        <w:rPr>
          <w:color w:val="000000"/>
          <w:sz w:val="22"/>
          <w:szCs w:val="22"/>
        </w:rPr>
        <w:t xml:space="preserve"> žiaka v predmete sa bude uskutočňovať na konci prvého polroka a druhého polroka v školskom roku a má čo najobjektívnejšie zhodnotiť úroveň jeho vedomostí, zručností a návykov vo vyučovacom predmete.</w:t>
      </w:r>
    </w:p>
    <w:p w:rsidR="002E20C5" w:rsidRPr="008815A3" w:rsidRDefault="002E20C5" w:rsidP="002E20C5">
      <w:pPr>
        <w:pStyle w:val="Normlnywebov"/>
        <w:spacing w:line="276" w:lineRule="auto"/>
        <w:jc w:val="both"/>
        <w:rPr>
          <w:color w:val="000000"/>
          <w:sz w:val="22"/>
          <w:szCs w:val="22"/>
        </w:rPr>
      </w:pPr>
      <w:r w:rsidRPr="008815A3">
        <w:rPr>
          <w:color w:val="000000"/>
          <w:sz w:val="22"/>
          <w:szCs w:val="22"/>
        </w:rPr>
        <w:t>V procese hodnotenia bude učiteľ uplatňovať primeranú náročnosť, pedagogický takt voči žiakovi, rešpektovať práva dieťaťa a humánne sa správať voči žiakovi. Predmetom hodnotenia budú najmä učebné výsledky žiaka, ktoré dosiahol v predmete v súlade s požiadavkami vymedzenými v učebných osnovách, osvojené kľúčové kompetencie, ako aj usilovnosť, osobnostný rast, ochotu spolupracovať.</w:t>
      </w:r>
    </w:p>
    <w:p w:rsidR="002E20C5" w:rsidRPr="008815A3" w:rsidRDefault="002E20C5" w:rsidP="002E20C5">
      <w:pPr>
        <w:pStyle w:val="Normlnywebov"/>
        <w:spacing w:line="276" w:lineRule="auto"/>
        <w:jc w:val="both"/>
        <w:rPr>
          <w:sz w:val="22"/>
          <w:szCs w:val="22"/>
        </w:rPr>
      </w:pPr>
      <w:r w:rsidRPr="008815A3">
        <w:rPr>
          <w:sz w:val="22"/>
          <w:szCs w:val="22"/>
        </w:rPr>
        <w:t>Pri hodnotení žiaka sa prihliada na jeho osobnostný rast, ako zvládol učivo, ako vie využiť získané vedomosti v bežnom živote. Hodnotenie pôsobí na žiaka motivačne.</w:t>
      </w:r>
    </w:p>
    <w:p w:rsidR="002E20C5" w:rsidRPr="008815A3" w:rsidRDefault="002E20C5" w:rsidP="002E20C5">
      <w:pPr>
        <w:pStyle w:val="Normlnywebov"/>
        <w:spacing w:line="276" w:lineRule="auto"/>
        <w:jc w:val="both"/>
        <w:rPr>
          <w:color w:val="000000"/>
          <w:sz w:val="22"/>
          <w:szCs w:val="22"/>
        </w:rPr>
      </w:pPr>
      <w:r w:rsidRPr="008815A3">
        <w:rPr>
          <w:sz w:val="22"/>
          <w:szCs w:val="22"/>
        </w:rPr>
        <w:t xml:space="preserve">Použité budú adekvátne metódy a prostriedky hodnotenia: </w:t>
      </w:r>
      <w:proofErr w:type="spellStart"/>
      <w:r w:rsidRPr="008815A3">
        <w:rPr>
          <w:sz w:val="22"/>
          <w:szCs w:val="22"/>
        </w:rPr>
        <w:t>formatívne</w:t>
      </w:r>
      <w:proofErr w:type="spellEnd"/>
      <w:r w:rsidRPr="008815A3">
        <w:rPr>
          <w:sz w:val="22"/>
          <w:szCs w:val="22"/>
        </w:rPr>
        <w:t xml:space="preserve"> hodnotenie, neformálne hodnotenie, priebežné hodnotenie klasifikácia projektových prác (klasifikácia frontálneho skúšania, klasifikácia verbálneho skúšania, klasifikácia testovej formy skúšania).</w:t>
      </w:r>
    </w:p>
    <w:p w:rsidR="002E20C5" w:rsidRPr="008815A3" w:rsidRDefault="002E20C5" w:rsidP="002E20C5">
      <w:pPr>
        <w:pStyle w:val="Normlnywebov"/>
        <w:spacing w:line="276" w:lineRule="auto"/>
        <w:jc w:val="both"/>
        <w:rPr>
          <w:b/>
          <w:color w:val="000000"/>
          <w:sz w:val="22"/>
          <w:szCs w:val="22"/>
        </w:rPr>
      </w:pPr>
      <w:r w:rsidRPr="008815A3">
        <w:rPr>
          <w:b/>
          <w:color w:val="000000"/>
          <w:sz w:val="22"/>
          <w:szCs w:val="22"/>
        </w:rPr>
        <w:t>Podklady na hodnotenie výchovno-vzdelávacích výsledkov a správania žiaka získa učiteľ najmä týmito metódami, formami a prostriedkami:</w:t>
      </w:r>
    </w:p>
    <w:p w:rsidR="002E20C5" w:rsidRPr="008815A3" w:rsidRDefault="002E20C5" w:rsidP="002E20C5">
      <w:pPr>
        <w:pStyle w:val="Normlnywebov"/>
        <w:numPr>
          <w:ilvl w:val="0"/>
          <w:numId w:val="9"/>
        </w:numPr>
        <w:spacing w:line="276" w:lineRule="auto"/>
        <w:ind w:left="0"/>
        <w:jc w:val="both"/>
        <w:rPr>
          <w:sz w:val="22"/>
          <w:szCs w:val="22"/>
        </w:rPr>
      </w:pPr>
      <w:r w:rsidRPr="008815A3">
        <w:rPr>
          <w:color w:val="000000"/>
          <w:sz w:val="22"/>
          <w:szCs w:val="22"/>
        </w:rPr>
        <w:t>sústavné diagnostické pozorovanie žiaka,</w:t>
      </w:r>
    </w:p>
    <w:p w:rsidR="002E20C5" w:rsidRPr="008815A3" w:rsidRDefault="002E20C5" w:rsidP="002E20C5">
      <w:pPr>
        <w:pStyle w:val="Normlnywebov"/>
        <w:numPr>
          <w:ilvl w:val="0"/>
          <w:numId w:val="9"/>
        </w:numPr>
        <w:spacing w:line="276" w:lineRule="auto"/>
        <w:ind w:left="0"/>
        <w:jc w:val="both"/>
        <w:rPr>
          <w:sz w:val="22"/>
          <w:szCs w:val="22"/>
        </w:rPr>
      </w:pPr>
      <w:r w:rsidRPr="008815A3">
        <w:rPr>
          <w:color w:val="000000"/>
          <w:sz w:val="22"/>
          <w:szCs w:val="22"/>
        </w:rPr>
        <w:t>sústavné sledovanie výkonu žiaka a jeho pripravenosti na vyučovanie,</w:t>
      </w:r>
    </w:p>
    <w:p w:rsidR="002E20C5" w:rsidRPr="008815A3" w:rsidRDefault="002E20C5" w:rsidP="002E20C5">
      <w:pPr>
        <w:pStyle w:val="Normlnywebov"/>
        <w:numPr>
          <w:ilvl w:val="0"/>
          <w:numId w:val="9"/>
        </w:numPr>
        <w:spacing w:line="276" w:lineRule="auto"/>
        <w:ind w:left="0"/>
        <w:jc w:val="both"/>
        <w:rPr>
          <w:sz w:val="22"/>
          <w:szCs w:val="22"/>
        </w:rPr>
      </w:pPr>
      <w:r w:rsidRPr="008815A3">
        <w:rPr>
          <w:color w:val="000000"/>
          <w:sz w:val="22"/>
          <w:szCs w:val="22"/>
        </w:rPr>
        <w:t>rôzne druhy skúšok (písomné, ústne), didaktické testy,</w:t>
      </w:r>
    </w:p>
    <w:p w:rsidR="002E20C5" w:rsidRPr="008815A3" w:rsidRDefault="002E20C5" w:rsidP="002E20C5">
      <w:pPr>
        <w:pStyle w:val="Normlnywebov"/>
        <w:numPr>
          <w:ilvl w:val="0"/>
          <w:numId w:val="9"/>
        </w:numPr>
        <w:spacing w:line="276" w:lineRule="auto"/>
        <w:ind w:left="0"/>
        <w:jc w:val="both"/>
        <w:rPr>
          <w:sz w:val="22"/>
          <w:szCs w:val="22"/>
        </w:rPr>
      </w:pPr>
      <w:r w:rsidRPr="008815A3">
        <w:rPr>
          <w:sz w:val="22"/>
          <w:szCs w:val="22"/>
        </w:rPr>
        <w:t>prezentácia projektu,</w:t>
      </w:r>
    </w:p>
    <w:p w:rsidR="002E20C5" w:rsidRPr="008815A3" w:rsidRDefault="002E20C5" w:rsidP="002E20C5">
      <w:pPr>
        <w:pStyle w:val="Normlnywebov"/>
        <w:numPr>
          <w:ilvl w:val="0"/>
          <w:numId w:val="9"/>
        </w:numPr>
        <w:spacing w:line="276" w:lineRule="auto"/>
        <w:ind w:left="0"/>
        <w:jc w:val="both"/>
        <w:rPr>
          <w:sz w:val="22"/>
          <w:szCs w:val="22"/>
        </w:rPr>
      </w:pPr>
      <w:r w:rsidRPr="008815A3">
        <w:rPr>
          <w:sz w:val="22"/>
          <w:szCs w:val="22"/>
        </w:rPr>
        <w:t>aktivita na hodine,</w:t>
      </w:r>
    </w:p>
    <w:p w:rsidR="002E20C5" w:rsidRPr="008815A3" w:rsidRDefault="002E20C5" w:rsidP="002E20C5">
      <w:pPr>
        <w:pStyle w:val="Normlnywebov"/>
        <w:numPr>
          <w:ilvl w:val="0"/>
          <w:numId w:val="9"/>
        </w:numPr>
        <w:spacing w:line="276" w:lineRule="auto"/>
        <w:ind w:left="0"/>
        <w:jc w:val="both"/>
        <w:rPr>
          <w:sz w:val="22"/>
          <w:szCs w:val="22"/>
        </w:rPr>
      </w:pPr>
      <w:r w:rsidRPr="008815A3">
        <w:rPr>
          <w:color w:val="000000"/>
          <w:sz w:val="22"/>
          <w:szCs w:val="22"/>
        </w:rPr>
        <w:t>analýza výsledkov rôznych činností žiaka,</w:t>
      </w:r>
    </w:p>
    <w:p w:rsidR="002E20C5" w:rsidRPr="008815A3" w:rsidRDefault="002E20C5" w:rsidP="002E20C5">
      <w:pPr>
        <w:pStyle w:val="Normlnywebov"/>
        <w:numPr>
          <w:ilvl w:val="0"/>
          <w:numId w:val="9"/>
        </w:numPr>
        <w:spacing w:line="276" w:lineRule="auto"/>
        <w:ind w:left="0"/>
        <w:jc w:val="both"/>
        <w:rPr>
          <w:sz w:val="22"/>
          <w:szCs w:val="22"/>
        </w:rPr>
      </w:pPr>
      <w:r w:rsidRPr="008815A3">
        <w:rPr>
          <w:color w:val="000000"/>
          <w:sz w:val="22"/>
          <w:szCs w:val="22"/>
        </w:rPr>
        <w:t>konzultácie s ostatnými pedagogickými zamestnancami a podľa potreby s odbornými zamestnancami</w:t>
      </w:r>
      <w:r w:rsidRPr="008815A3">
        <w:rPr>
          <w:sz w:val="22"/>
          <w:szCs w:val="22"/>
        </w:rPr>
        <w:t xml:space="preserve"> </w:t>
      </w:r>
      <w:r w:rsidRPr="008815A3">
        <w:rPr>
          <w:color w:val="000000"/>
          <w:sz w:val="22"/>
          <w:szCs w:val="22"/>
        </w:rPr>
        <w:t>zariadenia výchovného poradenstva a prevencie.</w:t>
      </w:r>
    </w:p>
    <w:p w:rsidR="002E20C5" w:rsidRPr="008815A3" w:rsidRDefault="002E20C5" w:rsidP="002E20C5">
      <w:pPr>
        <w:pStyle w:val="Normlnywebov"/>
        <w:spacing w:line="276" w:lineRule="auto"/>
        <w:jc w:val="both"/>
        <w:rPr>
          <w:sz w:val="22"/>
          <w:szCs w:val="22"/>
        </w:rPr>
      </w:pPr>
      <w:r w:rsidRPr="008815A3">
        <w:rPr>
          <w:sz w:val="22"/>
          <w:szCs w:val="22"/>
        </w:rPr>
        <w:t>Spôsob hodnotenia:</w:t>
      </w:r>
    </w:p>
    <w:p w:rsidR="002E20C5" w:rsidRPr="008815A3" w:rsidRDefault="002E20C5" w:rsidP="002E20C5">
      <w:pPr>
        <w:pStyle w:val="Default"/>
        <w:numPr>
          <w:ilvl w:val="0"/>
          <w:numId w:val="11"/>
        </w:numPr>
        <w:ind w:left="0"/>
        <w:jc w:val="both"/>
        <w:rPr>
          <w:rFonts w:ascii="Times New Roman" w:hAnsi="Times New Roman" w:cs="Times New Roman"/>
          <w:sz w:val="22"/>
          <w:szCs w:val="22"/>
        </w:rPr>
      </w:pPr>
      <w:r w:rsidRPr="008815A3">
        <w:rPr>
          <w:rFonts w:ascii="Times New Roman" w:hAnsi="Times New Roman" w:cs="Times New Roman"/>
          <w:sz w:val="22"/>
          <w:szCs w:val="22"/>
        </w:rPr>
        <w:t>sebahodnotenie,</w:t>
      </w:r>
    </w:p>
    <w:p w:rsidR="002E20C5" w:rsidRPr="008815A3" w:rsidRDefault="002E20C5" w:rsidP="002E20C5">
      <w:pPr>
        <w:pStyle w:val="Default"/>
        <w:numPr>
          <w:ilvl w:val="0"/>
          <w:numId w:val="11"/>
        </w:numPr>
        <w:ind w:left="0"/>
        <w:jc w:val="both"/>
        <w:rPr>
          <w:rFonts w:ascii="Times New Roman" w:hAnsi="Times New Roman" w:cs="Times New Roman"/>
          <w:sz w:val="22"/>
          <w:szCs w:val="22"/>
        </w:rPr>
      </w:pPr>
      <w:r w:rsidRPr="008815A3">
        <w:rPr>
          <w:rFonts w:ascii="Times New Roman" w:hAnsi="Times New Roman" w:cs="Times New Roman"/>
          <w:sz w:val="22"/>
          <w:szCs w:val="22"/>
        </w:rPr>
        <w:t>hodnotenie spolužiakmi,</w:t>
      </w:r>
    </w:p>
    <w:p w:rsidR="002E20C5" w:rsidRPr="008815A3" w:rsidRDefault="002E20C5" w:rsidP="002E20C5">
      <w:pPr>
        <w:pStyle w:val="Default"/>
        <w:numPr>
          <w:ilvl w:val="0"/>
          <w:numId w:val="11"/>
        </w:numPr>
        <w:ind w:left="0"/>
        <w:jc w:val="both"/>
        <w:rPr>
          <w:rFonts w:ascii="Times New Roman" w:hAnsi="Times New Roman" w:cs="Times New Roman"/>
          <w:sz w:val="22"/>
          <w:szCs w:val="22"/>
        </w:rPr>
      </w:pPr>
      <w:r w:rsidRPr="008815A3">
        <w:rPr>
          <w:rFonts w:ascii="Times New Roman" w:hAnsi="Times New Roman" w:cs="Times New Roman"/>
          <w:sz w:val="22"/>
          <w:szCs w:val="22"/>
        </w:rPr>
        <w:t>hodnotenie učiteľom.</w:t>
      </w:r>
    </w:p>
    <w:p w:rsidR="002E20C5" w:rsidRPr="008815A3" w:rsidRDefault="002E20C5" w:rsidP="002E20C5">
      <w:pPr>
        <w:pStyle w:val="Normlnywebov"/>
        <w:spacing w:line="276" w:lineRule="auto"/>
        <w:jc w:val="both"/>
        <w:rPr>
          <w:color w:val="000000"/>
          <w:sz w:val="22"/>
          <w:szCs w:val="22"/>
        </w:rPr>
      </w:pPr>
      <w:r w:rsidRPr="008815A3">
        <w:rPr>
          <w:color w:val="000000"/>
          <w:sz w:val="22"/>
          <w:szCs w:val="22"/>
        </w:rPr>
        <w:t xml:space="preserve">Žiak bude z predmetu skúšaný </w:t>
      </w:r>
      <w:r w:rsidRPr="008815A3">
        <w:rPr>
          <w:b/>
          <w:color w:val="000000"/>
          <w:sz w:val="22"/>
          <w:szCs w:val="22"/>
        </w:rPr>
        <w:t>ústne</w:t>
      </w:r>
      <w:r w:rsidRPr="008815A3">
        <w:rPr>
          <w:color w:val="000000"/>
          <w:sz w:val="22"/>
          <w:szCs w:val="22"/>
        </w:rPr>
        <w:t xml:space="preserve"> najmenej </w:t>
      </w:r>
      <w:r w:rsidRPr="008815A3">
        <w:rPr>
          <w:b/>
          <w:color w:val="000000"/>
          <w:sz w:val="22"/>
          <w:szCs w:val="22"/>
        </w:rPr>
        <w:t>raz</w:t>
      </w:r>
      <w:r w:rsidRPr="008815A3">
        <w:rPr>
          <w:color w:val="000000"/>
          <w:sz w:val="22"/>
          <w:szCs w:val="22"/>
        </w:rPr>
        <w:t xml:space="preserve"> v polročnom hodnotiacom období a </w:t>
      </w:r>
      <w:r w:rsidRPr="008815A3">
        <w:rPr>
          <w:b/>
          <w:color w:val="000000"/>
          <w:sz w:val="22"/>
          <w:szCs w:val="22"/>
        </w:rPr>
        <w:t>písomne</w:t>
      </w:r>
      <w:r w:rsidRPr="008815A3">
        <w:rPr>
          <w:color w:val="000000"/>
          <w:sz w:val="22"/>
          <w:szCs w:val="22"/>
        </w:rPr>
        <w:t xml:space="preserve"> najmenej </w:t>
      </w:r>
      <w:r w:rsidRPr="008815A3">
        <w:rPr>
          <w:b/>
          <w:color w:val="000000"/>
          <w:sz w:val="22"/>
          <w:szCs w:val="22"/>
        </w:rPr>
        <w:t>dvakrát</w:t>
      </w:r>
      <w:r w:rsidRPr="008815A3">
        <w:rPr>
          <w:color w:val="000000"/>
          <w:sz w:val="22"/>
          <w:szCs w:val="22"/>
        </w:rPr>
        <w:t xml:space="preserve"> v polročnom hodnotiacom období. Žiak vytvorí minimálne </w:t>
      </w:r>
      <w:r w:rsidRPr="008815A3">
        <w:rPr>
          <w:b/>
          <w:color w:val="000000"/>
          <w:sz w:val="22"/>
          <w:szCs w:val="22"/>
        </w:rPr>
        <w:t>jeden projekt</w:t>
      </w:r>
      <w:r w:rsidRPr="008815A3">
        <w:rPr>
          <w:color w:val="000000"/>
          <w:sz w:val="22"/>
          <w:szCs w:val="22"/>
        </w:rPr>
        <w:t xml:space="preserve"> za polročné hodnotiace obdobie. Učiteľ oznámi žiakovi výsledok každého hodnotenia a posúdi klady a nedostatky hodnotených prejavov a výkonov. Po ústnom skúšaní učiteľ oznámi žiakovi výsledok ihneď. Výsledky hodnotenia písomných činností oznámi žiakovi a predloží k nahliadnutiu najneskôr do 10 dní.</w:t>
      </w:r>
      <w:r w:rsidRPr="008815A3">
        <w:rPr>
          <w:sz w:val="22"/>
          <w:szCs w:val="22"/>
        </w:rPr>
        <w:t xml:space="preserve"> </w:t>
      </w:r>
      <w:r w:rsidRPr="008815A3">
        <w:rPr>
          <w:color w:val="000000"/>
          <w:sz w:val="22"/>
          <w:szCs w:val="22"/>
        </w:rPr>
        <w:t>Druhy skúšok rozvrhne učiteľ rovnomerne na celý školský rok, aby zabránil preťažovaniu žiaka.</w:t>
      </w:r>
    </w:p>
    <w:p w:rsidR="002E20C5" w:rsidRPr="008815A3" w:rsidRDefault="002E20C5" w:rsidP="002E20C5">
      <w:pPr>
        <w:pStyle w:val="Normlnywebov"/>
        <w:spacing w:line="276" w:lineRule="auto"/>
        <w:jc w:val="both"/>
        <w:rPr>
          <w:sz w:val="22"/>
          <w:szCs w:val="22"/>
        </w:rPr>
      </w:pPr>
      <w:r w:rsidRPr="008815A3">
        <w:rPr>
          <w:b/>
          <w:color w:val="000000"/>
          <w:sz w:val="22"/>
          <w:szCs w:val="22"/>
        </w:rPr>
        <w:t>Podkladom pre celkové hodnotenie vyučovacieho predmetu budú:</w:t>
      </w:r>
    </w:p>
    <w:p w:rsidR="002E20C5" w:rsidRPr="008815A3" w:rsidRDefault="002E20C5" w:rsidP="002E20C5">
      <w:pPr>
        <w:pStyle w:val="Normlnywebov"/>
        <w:numPr>
          <w:ilvl w:val="0"/>
          <w:numId w:val="10"/>
        </w:numPr>
        <w:tabs>
          <w:tab w:val="num" w:pos="0"/>
        </w:tabs>
        <w:spacing w:line="276" w:lineRule="auto"/>
        <w:ind w:left="0"/>
        <w:jc w:val="both"/>
        <w:rPr>
          <w:sz w:val="22"/>
          <w:szCs w:val="22"/>
        </w:rPr>
      </w:pPr>
      <w:r w:rsidRPr="008815A3">
        <w:rPr>
          <w:color w:val="000000"/>
          <w:sz w:val="22"/>
          <w:szCs w:val="22"/>
        </w:rPr>
        <w:t>známka za ústnu odpoveď,</w:t>
      </w:r>
    </w:p>
    <w:p w:rsidR="002E20C5" w:rsidRPr="008815A3" w:rsidRDefault="002E20C5" w:rsidP="002E20C5">
      <w:pPr>
        <w:pStyle w:val="Normlnywebov"/>
        <w:numPr>
          <w:ilvl w:val="0"/>
          <w:numId w:val="10"/>
        </w:numPr>
        <w:tabs>
          <w:tab w:val="num" w:pos="0"/>
        </w:tabs>
        <w:spacing w:line="276" w:lineRule="auto"/>
        <w:ind w:left="0"/>
        <w:jc w:val="both"/>
        <w:rPr>
          <w:sz w:val="22"/>
          <w:szCs w:val="22"/>
        </w:rPr>
      </w:pPr>
      <w:r w:rsidRPr="008815A3">
        <w:rPr>
          <w:color w:val="000000"/>
          <w:sz w:val="22"/>
          <w:szCs w:val="22"/>
        </w:rPr>
        <w:lastRenderedPageBreak/>
        <w:t>známky za rôzne písomné druhy skúšok, didaktické testy, projekt,</w:t>
      </w:r>
    </w:p>
    <w:p w:rsidR="002E20C5" w:rsidRPr="008815A3" w:rsidRDefault="002E20C5" w:rsidP="002E20C5">
      <w:pPr>
        <w:pStyle w:val="Normlnywebov"/>
        <w:numPr>
          <w:ilvl w:val="0"/>
          <w:numId w:val="10"/>
        </w:numPr>
        <w:tabs>
          <w:tab w:val="num" w:pos="0"/>
        </w:tabs>
        <w:spacing w:line="276" w:lineRule="auto"/>
        <w:ind w:left="0"/>
        <w:jc w:val="both"/>
        <w:rPr>
          <w:sz w:val="22"/>
          <w:szCs w:val="22"/>
        </w:rPr>
      </w:pPr>
      <w:r w:rsidRPr="008815A3">
        <w:rPr>
          <w:color w:val="000000"/>
          <w:sz w:val="22"/>
          <w:szCs w:val="22"/>
        </w:rPr>
        <w:t>posúdenie prejavov žiaka.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6304"/>
      </w:tblGrid>
      <w:tr w:rsidR="002E20C5" w:rsidRPr="008815A3" w:rsidTr="00375DEE">
        <w:tc>
          <w:tcPr>
            <w:tcW w:w="9288" w:type="dxa"/>
            <w:gridSpan w:val="2"/>
            <w:shd w:val="clear" w:color="auto" w:fill="FFFF00"/>
          </w:tcPr>
          <w:p w:rsidR="002E20C5" w:rsidRPr="008815A3" w:rsidRDefault="002E20C5" w:rsidP="002E20C5">
            <w:pPr>
              <w:tabs>
                <w:tab w:val="left" w:pos="2130"/>
              </w:tabs>
              <w:jc w:val="center"/>
              <w:rPr>
                <w:rFonts w:ascii="Times New Roman" w:hAnsi="Times New Roman"/>
                <w:b/>
              </w:rPr>
            </w:pPr>
            <w:r w:rsidRPr="008815A3">
              <w:rPr>
                <w:rFonts w:ascii="Times New Roman" w:hAnsi="Times New Roman"/>
                <w:b/>
              </w:rPr>
              <w:t>Klasifikačná tabuľka</w:t>
            </w:r>
          </w:p>
        </w:tc>
      </w:tr>
      <w:tr w:rsidR="002E20C5" w:rsidRPr="008815A3" w:rsidTr="00375DEE">
        <w:tc>
          <w:tcPr>
            <w:tcW w:w="2802" w:type="dxa"/>
            <w:shd w:val="clear" w:color="auto" w:fill="FFFF00"/>
          </w:tcPr>
          <w:p w:rsidR="002E20C5" w:rsidRPr="008815A3" w:rsidRDefault="002E20C5" w:rsidP="002E20C5">
            <w:pPr>
              <w:spacing w:after="0"/>
              <w:jc w:val="center"/>
              <w:rPr>
                <w:rFonts w:ascii="Times New Roman" w:hAnsi="Times New Roman"/>
                <w:b/>
              </w:rPr>
            </w:pPr>
            <w:r w:rsidRPr="008815A3">
              <w:rPr>
                <w:rFonts w:ascii="Times New Roman" w:hAnsi="Times New Roman"/>
                <w:b/>
              </w:rPr>
              <w:t>Klasifikačný stupeň</w:t>
            </w:r>
          </w:p>
        </w:tc>
        <w:tc>
          <w:tcPr>
            <w:tcW w:w="6486" w:type="dxa"/>
          </w:tcPr>
          <w:p w:rsidR="002E20C5" w:rsidRPr="008815A3" w:rsidRDefault="002E20C5" w:rsidP="002E20C5">
            <w:pPr>
              <w:spacing w:after="0"/>
              <w:jc w:val="center"/>
              <w:rPr>
                <w:rFonts w:ascii="Times New Roman" w:hAnsi="Times New Roman"/>
                <w:b/>
              </w:rPr>
            </w:pPr>
            <w:r w:rsidRPr="008815A3">
              <w:rPr>
                <w:rFonts w:ascii="Times New Roman" w:hAnsi="Times New Roman"/>
                <w:b/>
              </w:rPr>
              <w:t>Počet %</w:t>
            </w:r>
          </w:p>
        </w:tc>
      </w:tr>
      <w:tr w:rsidR="002E20C5" w:rsidRPr="008815A3" w:rsidTr="00375DEE">
        <w:tc>
          <w:tcPr>
            <w:tcW w:w="2802" w:type="dxa"/>
            <w:shd w:val="clear" w:color="auto" w:fill="FFFF00"/>
          </w:tcPr>
          <w:p w:rsidR="002E20C5" w:rsidRPr="008815A3" w:rsidRDefault="002E20C5" w:rsidP="002E20C5">
            <w:pPr>
              <w:spacing w:after="0"/>
              <w:jc w:val="center"/>
              <w:rPr>
                <w:rFonts w:ascii="Times New Roman" w:hAnsi="Times New Roman"/>
              </w:rPr>
            </w:pPr>
            <w:r w:rsidRPr="008815A3">
              <w:rPr>
                <w:rFonts w:ascii="Times New Roman" w:hAnsi="Times New Roman"/>
              </w:rPr>
              <w:t>1</w:t>
            </w:r>
          </w:p>
        </w:tc>
        <w:tc>
          <w:tcPr>
            <w:tcW w:w="6486" w:type="dxa"/>
          </w:tcPr>
          <w:p w:rsidR="002E20C5" w:rsidRPr="008815A3" w:rsidRDefault="002E20C5" w:rsidP="002E20C5">
            <w:pPr>
              <w:spacing w:after="0"/>
              <w:jc w:val="center"/>
              <w:rPr>
                <w:rFonts w:ascii="Times New Roman" w:hAnsi="Times New Roman"/>
              </w:rPr>
            </w:pPr>
            <w:r w:rsidRPr="008815A3">
              <w:rPr>
                <w:rFonts w:ascii="Times New Roman" w:hAnsi="Times New Roman"/>
              </w:rPr>
              <w:t>100-90</w:t>
            </w:r>
          </w:p>
        </w:tc>
      </w:tr>
      <w:tr w:rsidR="002E20C5" w:rsidRPr="008815A3" w:rsidTr="00375DEE">
        <w:tc>
          <w:tcPr>
            <w:tcW w:w="2802" w:type="dxa"/>
            <w:shd w:val="clear" w:color="auto" w:fill="FFFF00"/>
          </w:tcPr>
          <w:p w:rsidR="002E20C5" w:rsidRPr="008815A3" w:rsidRDefault="002E20C5" w:rsidP="002E20C5">
            <w:pPr>
              <w:spacing w:after="0"/>
              <w:jc w:val="center"/>
              <w:rPr>
                <w:rFonts w:ascii="Times New Roman" w:hAnsi="Times New Roman"/>
              </w:rPr>
            </w:pPr>
            <w:r w:rsidRPr="008815A3">
              <w:rPr>
                <w:rFonts w:ascii="Times New Roman" w:hAnsi="Times New Roman"/>
              </w:rPr>
              <w:t>2</w:t>
            </w:r>
          </w:p>
        </w:tc>
        <w:tc>
          <w:tcPr>
            <w:tcW w:w="6486" w:type="dxa"/>
          </w:tcPr>
          <w:p w:rsidR="002E20C5" w:rsidRPr="008815A3" w:rsidRDefault="002E20C5" w:rsidP="002E20C5">
            <w:pPr>
              <w:spacing w:after="0"/>
              <w:jc w:val="center"/>
              <w:rPr>
                <w:rFonts w:ascii="Times New Roman" w:hAnsi="Times New Roman"/>
              </w:rPr>
            </w:pPr>
            <w:r w:rsidRPr="008815A3">
              <w:rPr>
                <w:rFonts w:ascii="Times New Roman" w:hAnsi="Times New Roman"/>
              </w:rPr>
              <w:t>89-75</w:t>
            </w:r>
          </w:p>
        </w:tc>
      </w:tr>
      <w:tr w:rsidR="002E20C5" w:rsidRPr="008815A3" w:rsidTr="00375DEE">
        <w:tc>
          <w:tcPr>
            <w:tcW w:w="2802" w:type="dxa"/>
            <w:shd w:val="clear" w:color="auto" w:fill="FFFF00"/>
          </w:tcPr>
          <w:p w:rsidR="002E20C5" w:rsidRPr="008815A3" w:rsidRDefault="002E20C5" w:rsidP="002E20C5">
            <w:pPr>
              <w:spacing w:after="0"/>
              <w:jc w:val="center"/>
              <w:rPr>
                <w:rFonts w:ascii="Times New Roman" w:hAnsi="Times New Roman"/>
              </w:rPr>
            </w:pPr>
            <w:r w:rsidRPr="008815A3">
              <w:rPr>
                <w:rFonts w:ascii="Times New Roman" w:hAnsi="Times New Roman"/>
              </w:rPr>
              <w:t>3</w:t>
            </w:r>
          </w:p>
        </w:tc>
        <w:tc>
          <w:tcPr>
            <w:tcW w:w="6486" w:type="dxa"/>
          </w:tcPr>
          <w:p w:rsidR="002E20C5" w:rsidRPr="008815A3" w:rsidRDefault="002E20C5" w:rsidP="002E20C5">
            <w:pPr>
              <w:spacing w:after="0"/>
              <w:jc w:val="center"/>
              <w:rPr>
                <w:rFonts w:ascii="Times New Roman" w:hAnsi="Times New Roman"/>
              </w:rPr>
            </w:pPr>
            <w:r w:rsidRPr="008815A3">
              <w:rPr>
                <w:rFonts w:ascii="Times New Roman" w:hAnsi="Times New Roman"/>
              </w:rPr>
              <w:t>74-50</w:t>
            </w:r>
          </w:p>
        </w:tc>
      </w:tr>
      <w:tr w:rsidR="002E20C5" w:rsidRPr="008815A3" w:rsidTr="00375DEE">
        <w:tc>
          <w:tcPr>
            <w:tcW w:w="2802" w:type="dxa"/>
            <w:shd w:val="clear" w:color="auto" w:fill="FFFF00"/>
          </w:tcPr>
          <w:p w:rsidR="002E20C5" w:rsidRPr="008815A3" w:rsidRDefault="002E20C5" w:rsidP="002E20C5">
            <w:pPr>
              <w:spacing w:after="0"/>
              <w:jc w:val="center"/>
              <w:rPr>
                <w:rFonts w:ascii="Times New Roman" w:hAnsi="Times New Roman"/>
              </w:rPr>
            </w:pPr>
            <w:r w:rsidRPr="008815A3">
              <w:rPr>
                <w:rFonts w:ascii="Times New Roman" w:hAnsi="Times New Roman"/>
              </w:rPr>
              <w:t>4</w:t>
            </w:r>
          </w:p>
        </w:tc>
        <w:tc>
          <w:tcPr>
            <w:tcW w:w="6486" w:type="dxa"/>
          </w:tcPr>
          <w:p w:rsidR="002E20C5" w:rsidRPr="008815A3" w:rsidRDefault="002E20C5" w:rsidP="002E20C5">
            <w:pPr>
              <w:spacing w:after="0"/>
              <w:jc w:val="center"/>
              <w:rPr>
                <w:rFonts w:ascii="Times New Roman" w:hAnsi="Times New Roman"/>
              </w:rPr>
            </w:pPr>
            <w:r w:rsidRPr="008815A3">
              <w:rPr>
                <w:rFonts w:ascii="Times New Roman" w:hAnsi="Times New Roman"/>
              </w:rPr>
              <w:t>49-25</w:t>
            </w:r>
          </w:p>
        </w:tc>
      </w:tr>
      <w:tr w:rsidR="002E20C5" w:rsidRPr="008815A3" w:rsidTr="00375DEE">
        <w:tc>
          <w:tcPr>
            <w:tcW w:w="2802" w:type="dxa"/>
            <w:shd w:val="clear" w:color="auto" w:fill="FFFF00"/>
          </w:tcPr>
          <w:p w:rsidR="002E20C5" w:rsidRPr="008815A3" w:rsidRDefault="002E20C5" w:rsidP="002E20C5">
            <w:pPr>
              <w:spacing w:after="0"/>
              <w:jc w:val="center"/>
              <w:rPr>
                <w:rFonts w:ascii="Times New Roman" w:hAnsi="Times New Roman"/>
              </w:rPr>
            </w:pPr>
            <w:r w:rsidRPr="008815A3">
              <w:rPr>
                <w:rFonts w:ascii="Times New Roman" w:hAnsi="Times New Roman"/>
              </w:rPr>
              <w:t>5</w:t>
            </w:r>
          </w:p>
        </w:tc>
        <w:tc>
          <w:tcPr>
            <w:tcW w:w="6486" w:type="dxa"/>
          </w:tcPr>
          <w:p w:rsidR="002E20C5" w:rsidRPr="008815A3" w:rsidRDefault="002E20C5" w:rsidP="002E20C5">
            <w:pPr>
              <w:spacing w:after="0"/>
              <w:jc w:val="center"/>
              <w:rPr>
                <w:rFonts w:ascii="Times New Roman" w:hAnsi="Times New Roman"/>
              </w:rPr>
            </w:pPr>
            <w:r w:rsidRPr="008815A3">
              <w:rPr>
                <w:rFonts w:ascii="Times New Roman" w:hAnsi="Times New Roman"/>
              </w:rPr>
              <w:t>24-0</w:t>
            </w:r>
          </w:p>
        </w:tc>
      </w:tr>
    </w:tbl>
    <w:p w:rsidR="002E20C5" w:rsidRPr="008815A3" w:rsidRDefault="002E20C5" w:rsidP="002E20C5">
      <w:pPr>
        <w:tabs>
          <w:tab w:val="left" w:pos="2130"/>
        </w:tabs>
        <w:jc w:val="both"/>
        <w:rPr>
          <w:rFonts w:ascii="Times New Roman" w:hAnsi="Times New Roman"/>
        </w:rPr>
      </w:pPr>
    </w:p>
    <w:p w:rsidR="002E20C5" w:rsidRPr="008815A3" w:rsidRDefault="002E20C5" w:rsidP="002E20C5">
      <w:pPr>
        <w:tabs>
          <w:tab w:val="left" w:pos="2130"/>
        </w:tabs>
        <w:jc w:val="both"/>
        <w:rPr>
          <w:rFonts w:ascii="Times New Roman" w:hAnsi="Times New Roman"/>
        </w:rPr>
      </w:pPr>
      <w:r w:rsidRPr="008815A3">
        <w:rPr>
          <w:rFonts w:ascii="Times New Roman" w:hAnsi="Times New Roman"/>
        </w:rPr>
        <w:t>Cieľom hodnotenia vzdelávacích výsledkov žiakov v škole je poskytnúť žiakovi a jeho rodičom spätnú väzbu o tom, ako žiak zvládol danú problematiku, v čom má nedostatky, kde má rezervy, aké sú jeho pokroky.</w:t>
      </w:r>
    </w:p>
    <w:p w:rsidR="002E20C5" w:rsidRPr="008815A3" w:rsidRDefault="002E20C5" w:rsidP="002E20C5">
      <w:pPr>
        <w:tabs>
          <w:tab w:val="left" w:pos="2130"/>
        </w:tabs>
        <w:jc w:val="both"/>
        <w:rPr>
          <w:rFonts w:ascii="Times New Roman" w:hAnsi="Times New Roman"/>
        </w:rPr>
      </w:pPr>
      <w:r w:rsidRPr="008815A3">
        <w:rPr>
          <w:rFonts w:ascii="Times New Roman" w:hAnsi="Times New Roman"/>
        </w:rPr>
        <w:t>Cieľom je ohodnotiť prepojenie vedomostí so zručnosťami a spôsobilosťami.</w:t>
      </w:r>
    </w:p>
    <w:p w:rsidR="002E20C5" w:rsidRPr="008815A3" w:rsidRDefault="002E20C5" w:rsidP="002E20C5">
      <w:pPr>
        <w:tabs>
          <w:tab w:val="left" w:pos="2130"/>
        </w:tabs>
        <w:jc w:val="both"/>
        <w:rPr>
          <w:rFonts w:ascii="Times New Roman" w:hAnsi="Times New Roman"/>
        </w:rPr>
      </w:pPr>
      <w:r w:rsidRPr="008815A3">
        <w:rPr>
          <w:rFonts w:ascii="Times New Roman" w:hAnsi="Times New Roman"/>
        </w:rPr>
        <w:t>Pri hodnotení učebných výsledkov ž</w:t>
      </w:r>
      <w:r w:rsidRPr="008815A3">
        <w:rPr>
          <w:rFonts w:ascii="Times New Roman" w:hAnsi="Times New Roman"/>
          <w:bCs/>
        </w:rPr>
        <w:t xml:space="preserve">iakov </w:t>
      </w:r>
      <w:r w:rsidRPr="008815A3">
        <w:rPr>
          <w:rFonts w:ascii="Times New Roman" w:hAnsi="Times New Roman"/>
        </w:rPr>
        <w:t>so špeciálnymi výchovno-vzdelávacími potrebami sa bude brať do úvahy možný vplyv zdravotného znevýhodnenia žiaka na jeho školský výkon.</w:t>
      </w:r>
    </w:p>
    <w:p w:rsidR="002E20C5" w:rsidRPr="002E20C5" w:rsidRDefault="002E20C5" w:rsidP="002E20C5">
      <w:pPr>
        <w:tabs>
          <w:tab w:val="left" w:pos="2130"/>
        </w:tabs>
        <w:jc w:val="both"/>
        <w:rPr>
          <w:rFonts w:ascii="Times New Roman" w:hAnsi="Times New Roman"/>
        </w:rPr>
      </w:pPr>
      <w:r w:rsidRPr="008815A3">
        <w:rPr>
          <w:rFonts w:ascii="Times New Roman" w:hAnsi="Times New Roman"/>
        </w:rPr>
        <w:t>Budeme odlišovať hodnotenie spôsob</w:t>
      </w:r>
      <w:r>
        <w:rPr>
          <w:rFonts w:ascii="Times New Roman" w:hAnsi="Times New Roman"/>
        </w:rPr>
        <w:t>ilostí od hodnotenia správania</w:t>
      </w:r>
    </w:p>
    <w:p w:rsidR="002E20C5" w:rsidRPr="008815A3" w:rsidRDefault="002E20C5" w:rsidP="002E20C5">
      <w:pPr>
        <w:jc w:val="both"/>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E20C5" w:rsidRPr="008815A3" w:rsidTr="00375DEE">
        <w:tc>
          <w:tcPr>
            <w:tcW w:w="9067" w:type="dxa"/>
            <w:shd w:val="clear" w:color="auto" w:fill="FFFF00"/>
          </w:tcPr>
          <w:p w:rsidR="002E20C5" w:rsidRPr="00375DEE" w:rsidRDefault="002E20C5" w:rsidP="002E20C5">
            <w:pPr>
              <w:spacing w:after="0" w:line="240" w:lineRule="auto"/>
              <w:jc w:val="center"/>
              <w:rPr>
                <w:rFonts w:ascii="Times New Roman" w:hAnsi="Times New Roman"/>
                <w:sz w:val="28"/>
                <w:szCs w:val="28"/>
              </w:rPr>
            </w:pPr>
            <w:r w:rsidRPr="00375DEE">
              <w:rPr>
                <w:rFonts w:ascii="Times New Roman" w:hAnsi="Times New Roman"/>
                <w:b/>
                <w:sz w:val="28"/>
                <w:szCs w:val="28"/>
              </w:rPr>
              <w:t xml:space="preserve">VYUČOVACÍ PREDMET </w:t>
            </w:r>
            <w:r w:rsidR="00375DEE" w:rsidRPr="00375DEE">
              <w:rPr>
                <w:rFonts w:ascii="Times New Roman" w:hAnsi="Times New Roman"/>
                <w:b/>
                <w:sz w:val="28"/>
                <w:szCs w:val="28"/>
              </w:rPr>
              <w:t xml:space="preserve">: </w:t>
            </w:r>
            <w:r w:rsidRPr="00375DEE">
              <w:rPr>
                <w:rFonts w:ascii="Times New Roman" w:hAnsi="Times New Roman"/>
                <w:b/>
                <w:sz w:val="28"/>
                <w:szCs w:val="28"/>
              </w:rPr>
              <w:t>GEOGRAFIA</w:t>
            </w:r>
          </w:p>
        </w:tc>
      </w:tr>
    </w:tbl>
    <w:p w:rsidR="002E20C5" w:rsidRPr="008815A3" w:rsidRDefault="002E20C5" w:rsidP="002E20C5">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E20C5" w:rsidRPr="008815A3" w:rsidTr="002775A5">
        <w:tc>
          <w:tcPr>
            <w:tcW w:w="9062" w:type="dxa"/>
            <w:shd w:val="clear" w:color="auto" w:fill="FFFF99"/>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Názov predmetu:  Geografia</w:t>
            </w:r>
          </w:p>
        </w:tc>
      </w:tr>
      <w:tr w:rsidR="002E20C5" w:rsidRPr="008815A3" w:rsidTr="00375DEE">
        <w:tc>
          <w:tcPr>
            <w:tcW w:w="9062" w:type="dxa"/>
            <w:shd w:val="clear" w:color="auto" w:fill="FFFF00"/>
          </w:tcPr>
          <w:p w:rsidR="002E20C5" w:rsidRPr="008815A3" w:rsidRDefault="002E20C5" w:rsidP="002E20C5">
            <w:pPr>
              <w:spacing w:after="0" w:line="240" w:lineRule="auto"/>
              <w:jc w:val="both"/>
              <w:rPr>
                <w:rFonts w:ascii="Times New Roman" w:hAnsi="Times New Roman"/>
                <w:b/>
              </w:rPr>
            </w:pPr>
            <w:r w:rsidRPr="008815A3">
              <w:rPr>
                <w:rFonts w:ascii="Times New Roman" w:hAnsi="Times New Roman"/>
                <w:b/>
              </w:rPr>
              <w:t>Časový rozsah výučby spolu: 2 hodiny týždenne, spolu 66</w:t>
            </w:r>
            <w:r>
              <w:rPr>
                <w:rFonts w:ascii="Times New Roman" w:hAnsi="Times New Roman"/>
                <w:b/>
              </w:rPr>
              <w:t xml:space="preserve"> hodín </w:t>
            </w:r>
          </w:p>
        </w:tc>
      </w:tr>
      <w:tr w:rsidR="002E20C5" w:rsidRPr="008815A3" w:rsidTr="002775A5">
        <w:tc>
          <w:tcPr>
            <w:tcW w:w="9062" w:type="dxa"/>
            <w:shd w:val="clear" w:color="auto" w:fill="FFFF99"/>
          </w:tcPr>
          <w:p w:rsidR="002E20C5" w:rsidRPr="008815A3" w:rsidRDefault="002E20C5" w:rsidP="002E20C5">
            <w:pPr>
              <w:spacing w:after="0" w:line="240" w:lineRule="auto"/>
              <w:jc w:val="both"/>
              <w:rPr>
                <w:rFonts w:ascii="Times New Roman" w:hAnsi="Times New Roman"/>
                <w:b/>
              </w:rPr>
            </w:pPr>
            <w:r>
              <w:rPr>
                <w:rFonts w:ascii="Times New Roman" w:hAnsi="Times New Roman"/>
                <w:b/>
              </w:rPr>
              <w:t>Ročník: deviaty</w:t>
            </w:r>
          </w:p>
        </w:tc>
      </w:tr>
      <w:tr w:rsidR="002E20C5" w:rsidRPr="008815A3" w:rsidTr="00375DEE">
        <w:tc>
          <w:tcPr>
            <w:tcW w:w="9062" w:type="dxa"/>
            <w:shd w:val="clear" w:color="auto" w:fill="FFFF00"/>
          </w:tcPr>
          <w:p w:rsidR="002E20C5" w:rsidRPr="008815A3" w:rsidRDefault="002E20C5" w:rsidP="002E20C5">
            <w:pPr>
              <w:tabs>
                <w:tab w:val="left" w:pos="5067"/>
              </w:tabs>
              <w:spacing w:after="0" w:line="240" w:lineRule="auto"/>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 Nám. A.H. Škultétyho 9 Veľký Krtíš</w:t>
            </w:r>
            <w:r w:rsidRPr="008815A3">
              <w:rPr>
                <w:rFonts w:ascii="Times New Roman" w:hAnsi="Times New Roman"/>
              </w:rPr>
              <w:tab/>
            </w:r>
          </w:p>
        </w:tc>
      </w:tr>
      <w:tr w:rsidR="002E20C5" w:rsidRPr="008815A3" w:rsidTr="002775A5">
        <w:tc>
          <w:tcPr>
            <w:tcW w:w="9062" w:type="dxa"/>
            <w:shd w:val="clear" w:color="auto" w:fill="FFFF99"/>
          </w:tcPr>
          <w:p w:rsidR="002E20C5" w:rsidRPr="008815A3" w:rsidRDefault="002E20C5" w:rsidP="002E20C5">
            <w:pPr>
              <w:spacing w:after="0" w:line="240" w:lineRule="auto"/>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2E20C5" w:rsidRPr="008815A3" w:rsidTr="00375DEE">
        <w:tc>
          <w:tcPr>
            <w:tcW w:w="9062" w:type="dxa"/>
            <w:shd w:val="clear" w:color="auto" w:fill="FFFF00"/>
          </w:tcPr>
          <w:p w:rsidR="002E20C5" w:rsidRPr="008815A3" w:rsidRDefault="002E20C5" w:rsidP="002E20C5">
            <w:pPr>
              <w:spacing w:after="0" w:line="240" w:lineRule="auto"/>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2E20C5" w:rsidRDefault="002E20C5" w:rsidP="006A0F75">
      <w:pPr>
        <w:pStyle w:val="Normlnywebov"/>
        <w:spacing w:line="276" w:lineRule="auto"/>
        <w:ind w:left="-142"/>
        <w:jc w:val="both"/>
        <w:rPr>
          <w:b/>
          <w:color w:val="00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124"/>
        <w:gridCol w:w="1407"/>
      </w:tblGrid>
      <w:tr w:rsidR="00BE1274" w:rsidRPr="008815A3" w:rsidTr="000C39F7">
        <w:tc>
          <w:tcPr>
            <w:tcW w:w="565" w:type="dxa"/>
            <w:shd w:val="clear" w:color="auto" w:fill="FFFF00"/>
          </w:tcPr>
          <w:p w:rsidR="00BE1274" w:rsidRPr="008815A3" w:rsidRDefault="00BE1274" w:rsidP="00F23103">
            <w:pPr>
              <w:spacing w:after="0" w:line="240" w:lineRule="auto"/>
              <w:jc w:val="both"/>
              <w:rPr>
                <w:rFonts w:ascii="Times New Roman" w:hAnsi="Times New Roman"/>
              </w:rPr>
            </w:pPr>
          </w:p>
        </w:tc>
        <w:tc>
          <w:tcPr>
            <w:tcW w:w="7124" w:type="dxa"/>
            <w:shd w:val="clear" w:color="auto" w:fill="FFFF00"/>
          </w:tcPr>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Tematické celky</w:t>
            </w:r>
          </w:p>
        </w:tc>
        <w:tc>
          <w:tcPr>
            <w:tcW w:w="1407" w:type="dxa"/>
            <w:shd w:val="clear" w:color="auto" w:fill="FFFF00"/>
          </w:tcPr>
          <w:p w:rsidR="00BE1274" w:rsidRPr="008815A3" w:rsidRDefault="00BE1274" w:rsidP="00F23103">
            <w:pPr>
              <w:spacing w:after="0" w:line="240" w:lineRule="auto"/>
              <w:jc w:val="center"/>
              <w:rPr>
                <w:rFonts w:ascii="Times New Roman" w:hAnsi="Times New Roman"/>
                <w:b/>
              </w:rPr>
            </w:pPr>
            <w:r w:rsidRPr="008815A3">
              <w:rPr>
                <w:rFonts w:ascii="Times New Roman" w:hAnsi="Times New Roman"/>
                <w:b/>
              </w:rPr>
              <w:t>Počet hodín</w:t>
            </w:r>
          </w:p>
        </w:tc>
      </w:tr>
      <w:tr w:rsidR="00BE1274" w:rsidRPr="008815A3" w:rsidTr="000C39F7">
        <w:tc>
          <w:tcPr>
            <w:tcW w:w="565" w:type="dxa"/>
            <w:shd w:val="clear" w:color="auto" w:fill="FFFF00"/>
          </w:tcPr>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1.</w:t>
            </w:r>
          </w:p>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2.</w:t>
            </w:r>
          </w:p>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3.</w:t>
            </w:r>
          </w:p>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4-</w:t>
            </w:r>
          </w:p>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5.</w:t>
            </w:r>
          </w:p>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6.</w:t>
            </w:r>
          </w:p>
        </w:tc>
        <w:tc>
          <w:tcPr>
            <w:tcW w:w="7124" w:type="dxa"/>
          </w:tcPr>
          <w:p w:rsidR="00BE1274" w:rsidRPr="008815A3" w:rsidRDefault="00BE1274" w:rsidP="00F23103">
            <w:pPr>
              <w:pStyle w:val="Odsekzoznamu"/>
              <w:autoSpaceDE w:val="0"/>
              <w:autoSpaceDN w:val="0"/>
              <w:adjustRightInd w:val="0"/>
              <w:spacing w:after="0" w:line="240" w:lineRule="auto"/>
              <w:ind w:left="0"/>
              <w:jc w:val="both"/>
              <w:rPr>
                <w:rFonts w:ascii="Times New Roman" w:hAnsi="Times New Roman"/>
                <w:color w:val="000000"/>
              </w:rPr>
            </w:pPr>
            <w:r w:rsidRPr="008815A3">
              <w:rPr>
                <w:rFonts w:ascii="Times New Roman" w:hAnsi="Times New Roman"/>
                <w:color w:val="000000"/>
              </w:rPr>
              <w:t>Planéta Zem</w:t>
            </w:r>
          </w:p>
          <w:p w:rsidR="00BE1274" w:rsidRPr="008815A3" w:rsidRDefault="00BE1274" w:rsidP="00F23103">
            <w:pPr>
              <w:pStyle w:val="Odsekzoznamu"/>
              <w:autoSpaceDE w:val="0"/>
              <w:autoSpaceDN w:val="0"/>
              <w:adjustRightInd w:val="0"/>
              <w:spacing w:after="0" w:line="240" w:lineRule="auto"/>
              <w:ind w:left="0"/>
              <w:jc w:val="both"/>
              <w:rPr>
                <w:rFonts w:ascii="Times New Roman" w:hAnsi="Times New Roman"/>
                <w:color w:val="000000"/>
              </w:rPr>
            </w:pPr>
            <w:r w:rsidRPr="008815A3">
              <w:rPr>
                <w:rFonts w:ascii="Times New Roman" w:hAnsi="Times New Roman"/>
                <w:color w:val="000000"/>
              </w:rPr>
              <w:t>Austrália</w:t>
            </w:r>
          </w:p>
          <w:p w:rsidR="00BE1274" w:rsidRPr="008815A3" w:rsidRDefault="00BE1274" w:rsidP="00F23103">
            <w:pPr>
              <w:pStyle w:val="Odsekzoznamu"/>
              <w:autoSpaceDE w:val="0"/>
              <w:autoSpaceDN w:val="0"/>
              <w:adjustRightInd w:val="0"/>
              <w:spacing w:after="0" w:line="240" w:lineRule="auto"/>
              <w:ind w:left="0"/>
              <w:jc w:val="both"/>
              <w:rPr>
                <w:rFonts w:ascii="Times New Roman" w:hAnsi="Times New Roman"/>
                <w:color w:val="000000"/>
              </w:rPr>
            </w:pPr>
            <w:r w:rsidRPr="008815A3">
              <w:rPr>
                <w:rFonts w:ascii="Times New Roman" w:hAnsi="Times New Roman"/>
                <w:color w:val="000000"/>
              </w:rPr>
              <w:t>Tichý oceán a Oceánia</w:t>
            </w:r>
          </w:p>
          <w:p w:rsidR="00BE1274" w:rsidRPr="008815A3" w:rsidRDefault="00BE1274" w:rsidP="00F23103">
            <w:pPr>
              <w:pStyle w:val="Odsekzoznamu"/>
              <w:autoSpaceDE w:val="0"/>
              <w:autoSpaceDN w:val="0"/>
              <w:adjustRightInd w:val="0"/>
              <w:spacing w:after="0" w:line="240" w:lineRule="auto"/>
              <w:ind w:left="0"/>
              <w:jc w:val="both"/>
              <w:rPr>
                <w:rFonts w:ascii="Times New Roman" w:hAnsi="Times New Roman"/>
                <w:color w:val="000000"/>
              </w:rPr>
            </w:pPr>
            <w:r w:rsidRPr="008815A3">
              <w:rPr>
                <w:rFonts w:ascii="Times New Roman" w:hAnsi="Times New Roman"/>
                <w:color w:val="000000"/>
              </w:rPr>
              <w:t>Amerika</w:t>
            </w:r>
          </w:p>
          <w:p w:rsidR="00BE1274" w:rsidRPr="008815A3" w:rsidRDefault="00BE1274" w:rsidP="00F23103">
            <w:pPr>
              <w:pStyle w:val="Odsekzoznamu"/>
              <w:autoSpaceDE w:val="0"/>
              <w:autoSpaceDN w:val="0"/>
              <w:adjustRightInd w:val="0"/>
              <w:spacing w:after="0" w:line="240" w:lineRule="auto"/>
              <w:ind w:left="0"/>
              <w:jc w:val="both"/>
              <w:rPr>
                <w:rFonts w:ascii="Times New Roman" w:hAnsi="Times New Roman"/>
                <w:color w:val="000000"/>
              </w:rPr>
            </w:pPr>
            <w:r w:rsidRPr="008815A3">
              <w:rPr>
                <w:rFonts w:ascii="Times New Roman" w:hAnsi="Times New Roman"/>
                <w:color w:val="000000"/>
              </w:rPr>
              <w:t>Tvorba projektov</w:t>
            </w:r>
          </w:p>
          <w:p w:rsidR="00BE1274" w:rsidRPr="008815A3" w:rsidRDefault="00BE1274" w:rsidP="00F23103">
            <w:pPr>
              <w:pStyle w:val="Odsekzoznamu"/>
              <w:autoSpaceDE w:val="0"/>
              <w:autoSpaceDN w:val="0"/>
              <w:adjustRightInd w:val="0"/>
              <w:spacing w:after="0" w:line="240" w:lineRule="auto"/>
              <w:ind w:left="0"/>
              <w:jc w:val="both"/>
              <w:rPr>
                <w:rFonts w:ascii="Times New Roman" w:hAnsi="Times New Roman"/>
                <w:color w:val="000000"/>
              </w:rPr>
            </w:pPr>
            <w:r w:rsidRPr="008815A3">
              <w:rPr>
                <w:rFonts w:ascii="Times New Roman" w:hAnsi="Times New Roman"/>
                <w:color w:val="000000"/>
              </w:rPr>
              <w:t>Regionálna geografia</w:t>
            </w:r>
          </w:p>
          <w:p w:rsidR="00BE1274" w:rsidRPr="008815A3" w:rsidRDefault="00BE1274" w:rsidP="00F23103">
            <w:pPr>
              <w:pStyle w:val="Odsekzoznamu"/>
              <w:autoSpaceDE w:val="0"/>
              <w:autoSpaceDN w:val="0"/>
              <w:adjustRightInd w:val="0"/>
              <w:spacing w:after="0" w:line="240" w:lineRule="auto"/>
              <w:ind w:left="0"/>
              <w:jc w:val="both"/>
              <w:rPr>
                <w:rFonts w:ascii="Times New Roman" w:hAnsi="Times New Roman"/>
                <w:color w:val="000000"/>
              </w:rPr>
            </w:pPr>
          </w:p>
        </w:tc>
        <w:tc>
          <w:tcPr>
            <w:tcW w:w="1407" w:type="dxa"/>
          </w:tcPr>
          <w:p w:rsidR="00BE1274" w:rsidRPr="008815A3" w:rsidRDefault="00BE1274"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8</w:t>
            </w:r>
          </w:p>
          <w:p w:rsidR="00BE1274" w:rsidRPr="008815A3" w:rsidRDefault="00BE1274"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15</w:t>
            </w:r>
          </w:p>
          <w:p w:rsidR="00BE1274" w:rsidRPr="008815A3" w:rsidRDefault="00BE1274"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3</w:t>
            </w:r>
          </w:p>
          <w:p w:rsidR="00BE1274" w:rsidRPr="008815A3" w:rsidRDefault="00BE1274"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35</w:t>
            </w:r>
          </w:p>
          <w:p w:rsidR="00BE1274" w:rsidRPr="008815A3" w:rsidRDefault="00BE1274"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2</w:t>
            </w:r>
          </w:p>
          <w:p w:rsidR="00BE1274" w:rsidRPr="008815A3" w:rsidRDefault="00BE1274"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3</w:t>
            </w:r>
          </w:p>
        </w:tc>
      </w:tr>
    </w:tbl>
    <w:p w:rsidR="00B91B61" w:rsidRDefault="00B91B61" w:rsidP="00B91B61">
      <w:pPr>
        <w:pStyle w:val="Normlnywebov"/>
        <w:spacing w:line="276" w:lineRule="auto"/>
        <w:jc w:val="both"/>
        <w:rPr>
          <w:b/>
          <w:color w:val="000000"/>
          <w:sz w:val="22"/>
          <w:szCs w:val="22"/>
        </w:rPr>
      </w:pPr>
    </w:p>
    <w:p w:rsidR="00B91B61" w:rsidRDefault="00B91B61" w:rsidP="00B91B61">
      <w:pPr>
        <w:pStyle w:val="Normlnywebov"/>
        <w:spacing w:line="276" w:lineRule="auto"/>
        <w:jc w:val="both"/>
        <w:rPr>
          <w:b/>
          <w:color w:val="000000"/>
          <w:sz w:val="22"/>
          <w:szCs w:val="22"/>
        </w:rPr>
      </w:pPr>
    </w:p>
    <w:p w:rsidR="002E20C5" w:rsidRDefault="002E20C5" w:rsidP="006A0F75">
      <w:pPr>
        <w:pStyle w:val="Normlnywebov"/>
        <w:spacing w:line="276" w:lineRule="auto"/>
        <w:ind w:left="-142"/>
        <w:jc w:val="both"/>
        <w:rPr>
          <w:b/>
          <w:color w:val="00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E1274" w:rsidRPr="008815A3" w:rsidTr="000C39F7">
        <w:tc>
          <w:tcPr>
            <w:tcW w:w="9067" w:type="dxa"/>
            <w:shd w:val="clear" w:color="auto" w:fill="FFFF00"/>
          </w:tcPr>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Hodnotenie žiaka</w:t>
            </w:r>
          </w:p>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Cieľom hodnotenia je poskytnúť žiakovi a jeho rodičom spätnú väzbu o tom, ako žiak zvládol dané učivo, v čom má nedostatky a aké pokroky naopak dosiahol, prípadne poskytnúť systém krokov, ako postupovať ďalej. Súčasťou hodnotenia je tiež povzbudenie do ďalšej práce.</w:t>
            </w:r>
          </w:p>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V procese hodnotenia  budeme uplatňovať primeranú náročnosť, pedagogický takt voči žiakovi a humánny prístup. Zohľadníme aj usilovnosť a individuálne osobitosti žiaka.</w:t>
            </w:r>
          </w:p>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Pri hodnotení a klasifikácii budeme vychádzať z metodických pokynov pre hodnotenie a klasifikáciu. Využijeme aj slovné hodnotenie. U žiakov budeme rozvíjať správne sebahodnotenie i hodnotenie navzájom.</w:t>
            </w:r>
          </w:p>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Hodnotiť sa bude:</w:t>
            </w:r>
          </w:p>
        </w:tc>
      </w:tr>
      <w:tr w:rsidR="00BE1274" w:rsidRPr="008815A3" w:rsidTr="00F23103">
        <w:tc>
          <w:tcPr>
            <w:tcW w:w="9067" w:type="dxa"/>
            <w:shd w:val="clear" w:color="auto" w:fill="auto"/>
          </w:tcPr>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Verbálna forma – zisťovať a hodnotiť najmä osvojenie základných poznatkov stanovených výkonovou časťou vzdelávacieho štandardu.</w:t>
            </w:r>
          </w:p>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Písomná forma – test na konci tematického celku zostavených podľa výkonového štandardu.</w:t>
            </w:r>
          </w:p>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Samostatná práca žiakov pri práci s mapou.</w:t>
            </w:r>
          </w:p>
          <w:p w:rsidR="00BE1274" w:rsidRPr="008815A3" w:rsidRDefault="00BE1274" w:rsidP="00F23103">
            <w:pPr>
              <w:spacing w:after="0" w:line="240" w:lineRule="auto"/>
              <w:jc w:val="both"/>
              <w:rPr>
                <w:rFonts w:ascii="Times New Roman" w:hAnsi="Times New Roman"/>
                <w:b/>
              </w:rPr>
            </w:pPr>
            <w:r w:rsidRPr="008815A3">
              <w:rPr>
                <w:rFonts w:ascii="Times New Roman" w:hAnsi="Times New Roman"/>
                <w:b/>
              </w:rPr>
              <w:t>Prezentácia projektov.</w:t>
            </w:r>
          </w:p>
          <w:p w:rsidR="00BE1274" w:rsidRPr="008815A3" w:rsidRDefault="00BE1274" w:rsidP="00F23103">
            <w:pPr>
              <w:autoSpaceDE w:val="0"/>
              <w:autoSpaceDN w:val="0"/>
              <w:adjustRightInd w:val="0"/>
              <w:spacing w:line="360" w:lineRule="auto"/>
              <w:jc w:val="both"/>
              <w:rPr>
                <w:rFonts w:ascii="Times New Roman" w:hAnsi="Times New Roman"/>
              </w:rPr>
            </w:pPr>
            <w:r w:rsidRPr="008815A3">
              <w:rPr>
                <w:rFonts w:ascii="Times New Roman" w:hAnsi="Times New Roman"/>
              </w:rPr>
              <w:t xml:space="preserve">Pri písomných prácach sa bude využívať nasledujúca stupnica na hodnotenie : </w:t>
            </w:r>
          </w:p>
          <w:p w:rsidR="00BE1274" w:rsidRPr="008815A3" w:rsidRDefault="00BE1274" w:rsidP="00F23103">
            <w:pPr>
              <w:autoSpaceDE w:val="0"/>
              <w:autoSpaceDN w:val="0"/>
              <w:adjustRightInd w:val="0"/>
              <w:spacing w:line="360" w:lineRule="auto"/>
              <w:jc w:val="both"/>
              <w:rPr>
                <w:rFonts w:ascii="Times New Roman" w:eastAsia="TimesNewRomanPSMT" w:hAnsi="Times New Roman"/>
              </w:rPr>
            </w:pPr>
            <w:r w:rsidRPr="008815A3">
              <w:rPr>
                <w:rFonts w:ascii="Times New Roman" w:eastAsia="TimesNewRomanPSMT" w:hAnsi="Times New Roman"/>
              </w:rPr>
              <w:t>100% - 90%   = 1 (výborný)</w:t>
            </w:r>
          </w:p>
          <w:p w:rsidR="00BE1274" w:rsidRPr="008815A3" w:rsidRDefault="00BE1274" w:rsidP="00F23103">
            <w:pPr>
              <w:autoSpaceDE w:val="0"/>
              <w:autoSpaceDN w:val="0"/>
              <w:adjustRightInd w:val="0"/>
              <w:spacing w:line="360" w:lineRule="auto"/>
              <w:jc w:val="both"/>
              <w:rPr>
                <w:rFonts w:ascii="Times New Roman" w:eastAsia="TimesNewRomanPSMT" w:hAnsi="Times New Roman"/>
              </w:rPr>
            </w:pPr>
            <w:r w:rsidRPr="008815A3">
              <w:rPr>
                <w:rFonts w:ascii="Times New Roman" w:eastAsia="TimesNewRomanPSMT" w:hAnsi="Times New Roman"/>
              </w:rPr>
              <w:t>89% - 75%   = 2  (chválitebný)</w:t>
            </w:r>
          </w:p>
          <w:p w:rsidR="00BE1274" w:rsidRPr="008815A3" w:rsidRDefault="00BE1274" w:rsidP="00F23103">
            <w:pPr>
              <w:autoSpaceDE w:val="0"/>
              <w:autoSpaceDN w:val="0"/>
              <w:adjustRightInd w:val="0"/>
              <w:spacing w:line="360" w:lineRule="auto"/>
              <w:jc w:val="both"/>
              <w:rPr>
                <w:rFonts w:ascii="Times New Roman" w:eastAsia="TimesNewRomanPSMT" w:hAnsi="Times New Roman"/>
              </w:rPr>
            </w:pPr>
            <w:r w:rsidRPr="008815A3">
              <w:rPr>
                <w:rFonts w:ascii="Times New Roman" w:eastAsia="TimesNewRomanPSMT" w:hAnsi="Times New Roman"/>
              </w:rPr>
              <w:t>74% - 51 %  = 3  (dobrý)</w:t>
            </w:r>
          </w:p>
          <w:p w:rsidR="00BE1274" w:rsidRPr="008815A3" w:rsidRDefault="00BE1274" w:rsidP="00F23103">
            <w:pPr>
              <w:autoSpaceDE w:val="0"/>
              <w:autoSpaceDN w:val="0"/>
              <w:adjustRightInd w:val="0"/>
              <w:spacing w:line="360" w:lineRule="auto"/>
              <w:jc w:val="both"/>
              <w:rPr>
                <w:rFonts w:ascii="Times New Roman" w:eastAsia="TimesNewRomanPSMT" w:hAnsi="Times New Roman"/>
              </w:rPr>
            </w:pPr>
            <w:r w:rsidRPr="008815A3">
              <w:rPr>
                <w:rFonts w:ascii="Times New Roman" w:eastAsia="TimesNewRomanPSMT" w:hAnsi="Times New Roman"/>
              </w:rPr>
              <w:t>49% - 25%   = 4  (dostatočný)</w:t>
            </w:r>
          </w:p>
          <w:p w:rsidR="00BE1274" w:rsidRPr="008815A3" w:rsidRDefault="00BE1274" w:rsidP="00BE1274">
            <w:pPr>
              <w:autoSpaceDE w:val="0"/>
              <w:autoSpaceDN w:val="0"/>
              <w:adjustRightInd w:val="0"/>
              <w:spacing w:line="360" w:lineRule="auto"/>
              <w:jc w:val="both"/>
              <w:rPr>
                <w:rFonts w:ascii="Times New Roman" w:hAnsi="Times New Roman"/>
              </w:rPr>
            </w:pPr>
            <w:r w:rsidRPr="008815A3">
              <w:rPr>
                <w:rFonts w:ascii="Times New Roman" w:eastAsia="TimesNewRomanPSMT" w:hAnsi="Times New Roman"/>
              </w:rPr>
              <w:t>24% - 0%     = 5  (nedostatočný)</w:t>
            </w:r>
          </w:p>
          <w:p w:rsidR="00BE1274" w:rsidRPr="008815A3" w:rsidRDefault="00BE1274" w:rsidP="00F23103">
            <w:pPr>
              <w:spacing w:after="0" w:line="240" w:lineRule="auto"/>
              <w:jc w:val="both"/>
              <w:rPr>
                <w:rFonts w:ascii="Times New Roman" w:hAnsi="Times New Roman"/>
                <w:b/>
              </w:rPr>
            </w:pPr>
          </w:p>
        </w:tc>
      </w:tr>
    </w:tbl>
    <w:p w:rsidR="002775A5" w:rsidRDefault="002775A5" w:rsidP="00AF3F3C">
      <w:pPr>
        <w:pStyle w:val="Normlnywebov"/>
        <w:spacing w:line="276" w:lineRule="auto"/>
        <w:jc w:val="both"/>
        <w:rPr>
          <w:b/>
          <w:color w:val="000000"/>
          <w:sz w:val="22"/>
          <w:szCs w:val="22"/>
        </w:rPr>
      </w:pPr>
    </w:p>
    <w:p w:rsidR="002775A5" w:rsidRDefault="002775A5" w:rsidP="006A0F75">
      <w:pPr>
        <w:pStyle w:val="Normlnywebov"/>
        <w:spacing w:line="276" w:lineRule="auto"/>
        <w:ind w:left="-142"/>
        <w:jc w:val="both"/>
        <w:rPr>
          <w:b/>
          <w:color w:val="000000"/>
          <w:sz w:val="22"/>
          <w:szCs w:val="22"/>
        </w:rPr>
      </w:pPr>
    </w:p>
    <w:tbl>
      <w:tblPr>
        <w:tblW w:w="9209" w:type="dxa"/>
        <w:tblInd w:w="-108" w:type="dxa"/>
        <w:tblLayout w:type="fixed"/>
        <w:tblCellMar>
          <w:left w:w="10" w:type="dxa"/>
          <w:right w:w="10" w:type="dxa"/>
        </w:tblCellMar>
        <w:tblLook w:val="04A0" w:firstRow="1" w:lastRow="0" w:firstColumn="1" w:lastColumn="0" w:noHBand="0" w:noVBand="1"/>
      </w:tblPr>
      <w:tblGrid>
        <w:gridCol w:w="9209"/>
      </w:tblGrid>
      <w:tr w:rsidR="00C5583A" w:rsidRPr="008815A3" w:rsidTr="000C39F7">
        <w:tc>
          <w:tcPr>
            <w:tcW w:w="920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tcPr>
          <w:p w:rsidR="00C5583A" w:rsidRPr="002775A5" w:rsidRDefault="00C5583A" w:rsidP="00F23103">
            <w:pPr>
              <w:pStyle w:val="Standard"/>
              <w:spacing w:after="0" w:line="240" w:lineRule="auto"/>
              <w:jc w:val="center"/>
              <w:rPr>
                <w:rFonts w:ascii="Times New Roman" w:hAnsi="Times New Roman" w:cs="Times New Roman"/>
                <w:b/>
                <w:sz w:val="28"/>
                <w:szCs w:val="28"/>
              </w:rPr>
            </w:pPr>
            <w:r w:rsidRPr="002775A5">
              <w:rPr>
                <w:rFonts w:ascii="Times New Roman" w:hAnsi="Times New Roman" w:cs="Times New Roman"/>
                <w:b/>
                <w:sz w:val="28"/>
                <w:szCs w:val="28"/>
              </w:rPr>
              <w:t xml:space="preserve">VYUČOVACÍ PREDMET </w:t>
            </w:r>
            <w:r w:rsidR="002775A5" w:rsidRPr="002775A5">
              <w:rPr>
                <w:rFonts w:ascii="Times New Roman" w:hAnsi="Times New Roman" w:cs="Times New Roman"/>
                <w:b/>
                <w:sz w:val="28"/>
                <w:szCs w:val="28"/>
              </w:rPr>
              <w:t>:</w:t>
            </w:r>
            <w:r w:rsidRPr="002775A5">
              <w:rPr>
                <w:rFonts w:ascii="Times New Roman" w:hAnsi="Times New Roman" w:cs="Times New Roman"/>
                <w:b/>
                <w:sz w:val="28"/>
                <w:szCs w:val="28"/>
              </w:rPr>
              <w:t xml:space="preserve">  OBČIANSKA NÁUKA</w:t>
            </w:r>
          </w:p>
        </w:tc>
      </w:tr>
    </w:tbl>
    <w:p w:rsidR="00C5583A" w:rsidRPr="008815A3" w:rsidRDefault="00C5583A" w:rsidP="00C5583A">
      <w:pPr>
        <w:pStyle w:val="Standard"/>
        <w:jc w:val="both"/>
        <w:rPr>
          <w:rFonts w:ascii="Times New Roman" w:hAnsi="Times New Roman" w:cs="Times New Roman"/>
        </w:rPr>
      </w:pPr>
    </w:p>
    <w:tbl>
      <w:tblPr>
        <w:tblW w:w="9175" w:type="dxa"/>
        <w:tblInd w:w="-108" w:type="dxa"/>
        <w:tblLayout w:type="fixed"/>
        <w:tblCellMar>
          <w:left w:w="10" w:type="dxa"/>
          <w:right w:w="10" w:type="dxa"/>
        </w:tblCellMar>
        <w:tblLook w:val="04A0" w:firstRow="1" w:lastRow="0" w:firstColumn="1" w:lastColumn="0" w:noHBand="0" w:noVBand="1"/>
      </w:tblPr>
      <w:tblGrid>
        <w:gridCol w:w="9175"/>
      </w:tblGrid>
      <w:tr w:rsidR="00C5583A" w:rsidRPr="008815A3" w:rsidTr="002775A5">
        <w:tc>
          <w:tcPr>
            <w:tcW w:w="9175" w:type="dxa"/>
            <w:tcBorders>
              <w:top w:val="single" w:sz="4" w:space="0" w:color="00000A"/>
              <w:left w:val="single" w:sz="4" w:space="0" w:color="00000A"/>
              <w:bottom w:val="single" w:sz="4" w:space="0" w:color="00000A"/>
              <w:right w:val="single" w:sz="4" w:space="0" w:color="00000A"/>
            </w:tcBorders>
            <w:shd w:val="clear" w:color="auto" w:fill="FFFF99"/>
            <w:tcMar>
              <w:top w:w="0" w:type="dxa"/>
              <w:left w:w="108" w:type="dxa"/>
              <w:bottom w:w="0" w:type="dxa"/>
              <w:right w:w="108" w:type="dxa"/>
            </w:tcMar>
          </w:tcPr>
          <w:p w:rsidR="00C5583A" w:rsidRPr="008815A3" w:rsidRDefault="00C5583A" w:rsidP="00F23103">
            <w:pPr>
              <w:pStyle w:val="Standard"/>
              <w:spacing w:after="0" w:line="240" w:lineRule="auto"/>
              <w:jc w:val="both"/>
              <w:rPr>
                <w:rFonts w:ascii="Times New Roman" w:hAnsi="Times New Roman" w:cs="Times New Roman"/>
                <w:b/>
              </w:rPr>
            </w:pPr>
            <w:r w:rsidRPr="008815A3">
              <w:rPr>
                <w:rFonts w:ascii="Times New Roman" w:hAnsi="Times New Roman" w:cs="Times New Roman"/>
                <w:b/>
              </w:rPr>
              <w:t>Názov predmetu: Občianska náuka</w:t>
            </w:r>
          </w:p>
        </w:tc>
      </w:tr>
      <w:tr w:rsidR="00C5583A" w:rsidRPr="008815A3" w:rsidTr="000C39F7">
        <w:tc>
          <w:tcPr>
            <w:tcW w:w="917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tcPr>
          <w:p w:rsidR="00C5583A" w:rsidRPr="008815A3" w:rsidRDefault="00C5583A" w:rsidP="00F23103">
            <w:pPr>
              <w:pStyle w:val="Standard"/>
              <w:spacing w:after="0" w:line="240" w:lineRule="auto"/>
              <w:jc w:val="both"/>
              <w:rPr>
                <w:rFonts w:ascii="Times New Roman" w:hAnsi="Times New Roman" w:cs="Times New Roman"/>
                <w:b/>
              </w:rPr>
            </w:pPr>
            <w:r w:rsidRPr="008815A3">
              <w:rPr>
                <w:rFonts w:ascii="Times New Roman" w:hAnsi="Times New Roman" w:cs="Times New Roman"/>
                <w:b/>
              </w:rPr>
              <w:t xml:space="preserve">Časový rozsah výučby spolu: 1 hodina týždenne, spolu 33 hodín </w:t>
            </w:r>
          </w:p>
        </w:tc>
      </w:tr>
      <w:tr w:rsidR="00C5583A" w:rsidRPr="008815A3" w:rsidTr="002775A5">
        <w:tc>
          <w:tcPr>
            <w:tcW w:w="9175" w:type="dxa"/>
            <w:tcBorders>
              <w:top w:val="single" w:sz="4" w:space="0" w:color="00000A"/>
              <w:left w:val="single" w:sz="4" w:space="0" w:color="00000A"/>
              <w:bottom w:val="single" w:sz="4" w:space="0" w:color="00000A"/>
              <w:right w:val="single" w:sz="4" w:space="0" w:color="00000A"/>
            </w:tcBorders>
            <w:shd w:val="clear" w:color="auto" w:fill="FFFF99"/>
            <w:tcMar>
              <w:top w:w="0" w:type="dxa"/>
              <w:left w:w="108" w:type="dxa"/>
              <w:bottom w:w="0" w:type="dxa"/>
              <w:right w:w="108" w:type="dxa"/>
            </w:tcMar>
          </w:tcPr>
          <w:p w:rsidR="00C5583A" w:rsidRPr="008815A3" w:rsidRDefault="00C5583A" w:rsidP="00F23103">
            <w:pPr>
              <w:pStyle w:val="Standard"/>
              <w:spacing w:after="0" w:line="240" w:lineRule="auto"/>
              <w:jc w:val="both"/>
              <w:rPr>
                <w:rFonts w:ascii="Times New Roman" w:hAnsi="Times New Roman" w:cs="Times New Roman"/>
                <w:b/>
              </w:rPr>
            </w:pPr>
            <w:r w:rsidRPr="008815A3">
              <w:rPr>
                <w:rFonts w:ascii="Times New Roman" w:hAnsi="Times New Roman" w:cs="Times New Roman"/>
                <w:b/>
              </w:rPr>
              <w:t>Ročník: deviaty</w:t>
            </w:r>
          </w:p>
        </w:tc>
      </w:tr>
      <w:tr w:rsidR="00C5583A" w:rsidRPr="008815A3" w:rsidTr="000C39F7">
        <w:tc>
          <w:tcPr>
            <w:tcW w:w="917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tcPr>
          <w:p w:rsidR="00C5583A" w:rsidRPr="008815A3" w:rsidRDefault="00C5583A" w:rsidP="00F23103">
            <w:pPr>
              <w:pStyle w:val="Standard"/>
              <w:spacing w:after="0" w:line="240" w:lineRule="auto"/>
              <w:jc w:val="both"/>
              <w:rPr>
                <w:rFonts w:ascii="Times New Roman" w:hAnsi="Times New Roman" w:cs="Times New Roman"/>
              </w:rPr>
            </w:pPr>
            <w:r w:rsidRPr="008815A3">
              <w:rPr>
                <w:rFonts w:ascii="Times New Roman" w:hAnsi="Times New Roman" w:cs="Times New Roman"/>
                <w:b/>
              </w:rPr>
              <w:t>Škola:</w:t>
            </w:r>
            <w:r w:rsidRPr="008815A3">
              <w:rPr>
                <w:rFonts w:ascii="Times New Roman" w:hAnsi="Times New Roman" w:cs="Times New Roman"/>
              </w:rPr>
              <w:t xml:space="preserve"> Základná škola, Nám.</w:t>
            </w:r>
            <w:r>
              <w:rPr>
                <w:rFonts w:ascii="Times New Roman" w:hAnsi="Times New Roman" w:cs="Times New Roman"/>
              </w:rPr>
              <w:t xml:space="preserve"> </w:t>
            </w:r>
            <w:r w:rsidRPr="008815A3">
              <w:rPr>
                <w:rFonts w:ascii="Times New Roman" w:hAnsi="Times New Roman" w:cs="Times New Roman"/>
              </w:rPr>
              <w:t>A.H. Škultétyho 9, Veľký Krtíš</w:t>
            </w:r>
          </w:p>
        </w:tc>
      </w:tr>
      <w:tr w:rsidR="00C5583A" w:rsidRPr="008815A3" w:rsidTr="002775A5">
        <w:tc>
          <w:tcPr>
            <w:tcW w:w="9175" w:type="dxa"/>
            <w:tcBorders>
              <w:top w:val="single" w:sz="4" w:space="0" w:color="00000A"/>
              <w:left w:val="single" w:sz="4" w:space="0" w:color="00000A"/>
              <w:bottom w:val="single" w:sz="4" w:space="0" w:color="00000A"/>
              <w:right w:val="single" w:sz="4" w:space="0" w:color="00000A"/>
            </w:tcBorders>
            <w:shd w:val="clear" w:color="auto" w:fill="FFFF99"/>
            <w:tcMar>
              <w:top w:w="0" w:type="dxa"/>
              <w:left w:w="108" w:type="dxa"/>
              <w:bottom w:w="0" w:type="dxa"/>
              <w:right w:w="108" w:type="dxa"/>
            </w:tcMar>
          </w:tcPr>
          <w:p w:rsidR="00C5583A" w:rsidRPr="008815A3" w:rsidRDefault="00C5583A" w:rsidP="00F23103">
            <w:pPr>
              <w:pStyle w:val="Standard"/>
              <w:spacing w:after="0" w:line="240" w:lineRule="auto"/>
              <w:jc w:val="both"/>
              <w:rPr>
                <w:rFonts w:ascii="Times New Roman" w:hAnsi="Times New Roman" w:cs="Times New Roman"/>
              </w:rPr>
            </w:pPr>
            <w:r w:rsidRPr="008815A3">
              <w:rPr>
                <w:rFonts w:ascii="Times New Roman" w:hAnsi="Times New Roman" w:cs="Times New Roman"/>
                <w:b/>
              </w:rPr>
              <w:t>Vyučovací jazyk:</w:t>
            </w:r>
            <w:r w:rsidRPr="008815A3">
              <w:rPr>
                <w:rFonts w:ascii="Times New Roman" w:hAnsi="Times New Roman" w:cs="Times New Roman"/>
              </w:rPr>
              <w:t xml:space="preserve"> slovenský</w:t>
            </w:r>
          </w:p>
        </w:tc>
      </w:tr>
      <w:tr w:rsidR="00C5583A" w:rsidRPr="008815A3" w:rsidTr="000C39F7">
        <w:tc>
          <w:tcPr>
            <w:tcW w:w="917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tcPr>
          <w:p w:rsidR="00C5583A" w:rsidRPr="008815A3" w:rsidRDefault="00C5583A" w:rsidP="00F23103">
            <w:pPr>
              <w:pStyle w:val="Standard"/>
              <w:spacing w:after="0" w:line="240" w:lineRule="auto"/>
              <w:jc w:val="both"/>
              <w:rPr>
                <w:rFonts w:ascii="Times New Roman" w:hAnsi="Times New Roman" w:cs="Times New Roman"/>
              </w:rPr>
            </w:pPr>
            <w:r w:rsidRPr="008815A3">
              <w:rPr>
                <w:rFonts w:ascii="Times New Roman" w:hAnsi="Times New Roman" w:cs="Times New Roman"/>
                <w:b/>
              </w:rPr>
              <w:t>Stupeň vzdelania:</w:t>
            </w:r>
            <w:r w:rsidRPr="008815A3">
              <w:rPr>
                <w:rFonts w:ascii="Times New Roman" w:hAnsi="Times New Roman" w:cs="Times New Roman"/>
              </w:rPr>
              <w:t xml:space="preserve"> ISCED 2</w:t>
            </w:r>
          </w:p>
        </w:tc>
      </w:tr>
    </w:tbl>
    <w:p w:rsidR="00C5583A" w:rsidRDefault="00C5583A" w:rsidP="006A0F75">
      <w:pPr>
        <w:pStyle w:val="Normlnywebov"/>
        <w:spacing w:line="276" w:lineRule="auto"/>
        <w:ind w:left="-142"/>
        <w:jc w:val="both"/>
        <w:rPr>
          <w:b/>
          <w:color w:val="000000"/>
          <w:sz w:val="22"/>
          <w:szCs w:val="22"/>
        </w:rPr>
      </w:pPr>
    </w:p>
    <w:tbl>
      <w:tblPr>
        <w:tblW w:w="9075" w:type="dxa"/>
        <w:tblInd w:w="-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4A0" w:firstRow="1" w:lastRow="0" w:firstColumn="1" w:lastColumn="0" w:noHBand="0" w:noVBand="1"/>
      </w:tblPr>
      <w:tblGrid>
        <w:gridCol w:w="495"/>
        <w:gridCol w:w="7110"/>
        <w:gridCol w:w="1470"/>
      </w:tblGrid>
      <w:tr w:rsidR="00C5583A" w:rsidRPr="008815A3" w:rsidTr="000C39F7">
        <w:tc>
          <w:tcPr>
            <w:tcW w:w="495" w:type="dxa"/>
            <w:shd w:val="clear" w:color="auto" w:fill="FFFF00"/>
            <w:tcMar>
              <w:top w:w="0" w:type="dxa"/>
              <w:left w:w="108" w:type="dxa"/>
              <w:bottom w:w="0" w:type="dxa"/>
              <w:right w:w="108" w:type="dxa"/>
            </w:tcMar>
          </w:tcPr>
          <w:p w:rsidR="00C5583A" w:rsidRPr="008815A3" w:rsidRDefault="00C5583A" w:rsidP="00F23103">
            <w:pPr>
              <w:pStyle w:val="Standard"/>
              <w:spacing w:after="0" w:line="240" w:lineRule="auto"/>
              <w:jc w:val="both"/>
              <w:rPr>
                <w:rFonts w:ascii="Times New Roman" w:hAnsi="Times New Roman" w:cs="Times New Roman"/>
              </w:rPr>
            </w:pPr>
          </w:p>
        </w:tc>
        <w:tc>
          <w:tcPr>
            <w:tcW w:w="7110" w:type="dxa"/>
            <w:shd w:val="clear" w:color="auto" w:fill="FFFF00"/>
            <w:tcMar>
              <w:top w:w="0" w:type="dxa"/>
              <w:left w:w="108" w:type="dxa"/>
              <w:bottom w:w="0" w:type="dxa"/>
              <w:right w:w="108" w:type="dxa"/>
            </w:tcMar>
          </w:tcPr>
          <w:p w:rsidR="00C5583A" w:rsidRPr="008815A3" w:rsidRDefault="00C5583A" w:rsidP="00F23103">
            <w:pPr>
              <w:pStyle w:val="Standard"/>
              <w:spacing w:after="0" w:line="240" w:lineRule="auto"/>
              <w:jc w:val="both"/>
              <w:rPr>
                <w:rFonts w:ascii="Times New Roman" w:hAnsi="Times New Roman" w:cs="Times New Roman"/>
                <w:b/>
              </w:rPr>
            </w:pPr>
            <w:r w:rsidRPr="008815A3">
              <w:rPr>
                <w:rFonts w:ascii="Times New Roman" w:hAnsi="Times New Roman" w:cs="Times New Roman"/>
                <w:b/>
              </w:rPr>
              <w:t>Tematické celky</w:t>
            </w:r>
          </w:p>
        </w:tc>
        <w:tc>
          <w:tcPr>
            <w:tcW w:w="1470" w:type="dxa"/>
            <w:shd w:val="clear" w:color="auto" w:fill="FFFF00"/>
            <w:tcMar>
              <w:top w:w="0" w:type="dxa"/>
              <w:left w:w="108" w:type="dxa"/>
              <w:bottom w:w="0" w:type="dxa"/>
              <w:right w:w="108" w:type="dxa"/>
            </w:tcMar>
          </w:tcPr>
          <w:p w:rsidR="00C5583A" w:rsidRPr="008815A3" w:rsidRDefault="00C5583A" w:rsidP="00F23103">
            <w:pPr>
              <w:pStyle w:val="Standard"/>
              <w:spacing w:after="0" w:line="240" w:lineRule="auto"/>
              <w:jc w:val="center"/>
              <w:rPr>
                <w:rFonts w:ascii="Times New Roman" w:hAnsi="Times New Roman" w:cs="Times New Roman"/>
                <w:b/>
              </w:rPr>
            </w:pPr>
            <w:r w:rsidRPr="008815A3">
              <w:rPr>
                <w:rFonts w:ascii="Times New Roman" w:hAnsi="Times New Roman" w:cs="Times New Roman"/>
                <w:b/>
              </w:rPr>
              <w:t>Počet hodín</w:t>
            </w:r>
          </w:p>
        </w:tc>
      </w:tr>
      <w:tr w:rsidR="00C5583A" w:rsidRPr="008815A3" w:rsidTr="000C39F7">
        <w:tc>
          <w:tcPr>
            <w:tcW w:w="495" w:type="dxa"/>
            <w:shd w:val="clear" w:color="auto" w:fill="FFFF00"/>
            <w:tcMar>
              <w:top w:w="0" w:type="dxa"/>
              <w:left w:w="108" w:type="dxa"/>
              <w:bottom w:w="0" w:type="dxa"/>
              <w:right w:w="108" w:type="dxa"/>
            </w:tcMar>
          </w:tcPr>
          <w:p w:rsidR="00C5583A" w:rsidRPr="008815A3" w:rsidRDefault="00C5583A" w:rsidP="00F23103">
            <w:pPr>
              <w:pStyle w:val="Standard"/>
              <w:spacing w:after="0" w:line="240" w:lineRule="auto"/>
              <w:jc w:val="both"/>
              <w:rPr>
                <w:rFonts w:ascii="Times New Roman" w:hAnsi="Times New Roman" w:cs="Times New Roman"/>
                <w:b/>
              </w:rPr>
            </w:pPr>
            <w:r w:rsidRPr="008815A3">
              <w:rPr>
                <w:rFonts w:ascii="Times New Roman" w:hAnsi="Times New Roman" w:cs="Times New Roman"/>
                <w:b/>
              </w:rPr>
              <w:t>1</w:t>
            </w:r>
          </w:p>
        </w:tc>
        <w:tc>
          <w:tcPr>
            <w:tcW w:w="7110" w:type="dxa"/>
            <w:tcMar>
              <w:top w:w="0" w:type="dxa"/>
              <w:left w:w="108" w:type="dxa"/>
              <w:bottom w:w="0" w:type="dxa"/>
              <w:right w:w="108" w:type="dxa"/>
            </w:tcMar>
          </w:tcPr>
          <w:p w:rsidR="00C5583A" w:rsidRPr="008815A3" w:rsidRDefault="00C5583A" w:rsidP="00F23103">
            <w:pPr>
              <w:pStyle w:val="Odsekzoznamu"/>
              <w:spacing w:after="0" w:line="240" w:lineRule="auto"/>
              <w:ind w:left="0"/>
              <w:jc w:val="both"/>
              <w:rPr>
                <w:rFonts w:ascii="Times New Roman" w:hAnsi="Times New Roman"/>
                <w:color w:val="000000"/>
              </w:rPr>
            </w:pPr>
            <w:r w:rsidRPr="008815A3">
              <w:rPr>
                <w:rFonts w:ascii="Times New Roman" w:hAnsi="Times New Roman"/>
                <w:color w:val="000000"/>
              </w:rPr>
              <w:t>Voľba povolania</w:t>
            </w:r>
          </w:p>
        </w:tc>
        <w:tc>
          <w:tcPr>
            <w:tcW w:w="1470" w:type="dxa"/>
            <w:tcMar>
              <w:top w:w="0" w:type="dxa"/>
              <w:left w:w="108" w:type="dxa"/>
              <w:bottom w:w="0" w:type="dxa"/>
              <w:right w:w="108" w:type="dxa"/>
            </w:tcMar>
            <w:vAlign w:val="center"/>
          </w:tcPr>
          <w:p w:rsidR="00C5583A" w:rsidRPr="008815A3" w:rsidRDefault="00C5583A" w:rsidP="00F23103">
            <w:pPr>
              <w:pStyle w:val="Standard"/>
              <w:widowControl w:val="0"/>
              <w:spacing w:after="0" w:line="240" w:lineRule="auto"/>
              <w:jc w:val="center"/>
              <w:rPr>
                <w:rFonts w:ascii="Times New Roman" w:hAnsi="Times New Roman" w:cs="Times New Roman"/>
                <w:b/>
              </w:rPr>
            </w:pPr>
            <w:r w:rsidRPr="008815A3">
              <w:rPr>
                <w:rFonts w:ascii="Times New Roman" w:hAnsi="Times New Roman" w:cs="Times New Roman"/>
                <w:b/>
              </w:rPr>
              <w:t>9</w:t>
            </w:r>
          </w:p>
        </w:tc>
      </w:tr>
      <w:tr w:rsidR="00C5583A" w:rsidRPr="008815A3" w:rsidTr="000C39F7">
        <w:tc>
          <w:tcPr>
            <w:tcW w:w="495" w:type="dxa"/>
            <w:shd w:val="clear" w:color="auto" w:fill="FFFF00"/>
            <w:tcMar>
              <w:top w:w="0" w:type="dxa"/>
              <w:left w:w="108" w:type="dxa"/>
              <w:bottom w:w="0" w:type="dxa"/>
              <w:right w:w="108" w:type="dxa"/>
            </w:tcMar>
          </w:tcPr>
          <w:p w:rsidR="00C5583A" w:rsidRPr="008815A3" w:rsidRDefault="00C5583A" w:rsidP="00F23103">
            <w:pPr>
              <w:pStyle w:val="Standard"/>
              <w:spacing w:after="0" w:line="240" w:lineRule="auto"/>
              <w:jc w:val="both"/>
              <w:rPr>
                <w:rFonts w:ascii="Times New Roman" w:hAnsi="Times New Roman" w:cs="Times New Roman"/>
                <w:b/>
              </w:rPr>
            </w:pPr>
            <w:r w:rsidRPr="008815A3">
              <w:rPr>
                <w:rFonts w:ascii="Times New Roman" w:hAnsi="Times New Roman" w:cs="Times New Roman"/>
                <w:b/>
              </w:rPr>
              <w:lastRenderedPageBreak/>
              <w:t>2</w:t>
            </w:r>
          </w:p>
        </w:tc>
        <w:tc>
          <w:tcPr>
            <w:tcW w:w="7110" w:type="dxa"/>
            <w:tcMar>
              <w:top w:w="0" w:type="dxa"/>
              <w:left w:w="108" w:type="dxa"/>
              <w:bottom w:w="0" w:type="dxa"/>
              <w:right w:w="108" w:type="dxa"/>
            </w:tcMar>
          </w:tcPr>
          <w:p w:rsidR="00C5583A" w:rsidRPr="008815A3" w:rsidRDefault="00C5583A" w:rsidP="00F23103">
            <w:pPr>
              <w:pStyle w:val="Odsekzoznamu"/>
              <w:spacing w:after="0" w:line="240" w:lineRule="auto"/>
              <w:ind w:left="0"/>
              <w:jc w:val="both"/>
              <w:rPr>
                <w:rFonts w:ascii="Times New Roman" w:hAnsi="Times New Roman"/>
                <w:color w:val="000000"/>
              </w:rPr>
            </w:pPr>
            <w:r w:rsidRPr="008815A3">
              <w:rPr>
                <w:rFonts w:ascii="Times New Roman" w:hAnsi="Times New Roman"/>
                <w:color w:val="000000"/>
              </w:rPr>
              <w:t>Ekonomický život v</w:t>
            </w:r>
            <w:r>
              <w:rPr>
                <w:rFonts w:ascii="Times New Roman" w:hAnsi="Times New Roman"/>
                <w:color w:val="000000"/>
              </w:rPr>
              <w:t> </w:t>
            </w:r>
            <w:r w:rsidRPr="008815A3">
              <w:rPr>
                <w:rFonts w:ascii="Times New Roman" w:hAnsi="Times New Roman"/>
                <w:color w:val="000000"/>
              </w:rPr>
              <w:t>spoločnosti</w:t>
            </w:r>
          </w:p>
        </w:tc>
        <w:tc>
          <w:tcPr>
            <w:tcW w:w="1470" w:type="dxa"/>
            <w:tcMar>
              <w:top w:w="0" w:type="dxa"/>
              <w:left w:w="108" w:type="dxa"/>
              <w:bottom w:w="0" w:type="dxa"/>
              <w:right w:w="108" w:type="dxa"/>
            </w:tcMar>
            <w:vAlign w:val="center"/>
          </w:tcPr>
          <w:p w:rsidR="00C5583A" w:rsidRPr="008815A3" w:rsidRDefault="00C5583A" w:rsidP="00F23103">
            <w:pPr>
              <w:pStyle w:val="Standard"/>
              <w:widowControl w:val="0"/>
              <w:spacing w:after="0" w:line="240" w:lineRule="auto"/>
              <w:jc w:val="center"/>
              <w:rPr>
                <w:rFonts w:ascii="Times New Roman" w:hAnsi="Times New Roman" w:cs="Times New Roman"/>
                <w:b/>
              </w:rPr>
            </w:pPr>
            <w:r w:rsidRPr="008815A3">
              <w:rPr>
                <w:rFonts w:ascii="Times New Roman" w:hAnsi="Times New Roman" w:cs="Times New Roman"/>
                <w:b/>
              </w:rPr>
              <w:t>16</w:t>
            </w:r>
          </w:p>
        </w:tc>
      </w:tr>
      <w:tr w:rsidR="00C5583A" w:rsidRPr="008815A3" w:rsidTr="000C39F7">
        <w:tc>
          <w:tcPr>
            <w:tcW w:w="495" w:type="dxa"/>
            <w:shd w:val="clear" w:color="auto" w:fill="FFFF00"/>
            <w:tcMar>
              <w:top w:w="0" w:type="dxa"/>
              <w:left w:w="108" w:type="dxa"/>
              <w:bottom w:w="0" w:type="dxa"/>
              <w:right w:w="108" w:type="dxa"/>
            </w:tcMar>
          </w:tcPr>
          <w:p w:rsidR="00C5583A" w:rsidRPr="008815A3" w:rsidRDefault="00C5583A" w:rsidP="00F23103">
            <w:pPr>
              <w:pStyle w:val="Standard"/>
              <w:spacing w:after="0" w:line="240" w:lineRule="auto"/>
              <w:jc w:val="both"/>
              <w:rPr>
                <w:rFonts w:ascii="Times New Roman" w:hAnsi="Times New Roman" w:cs="Times New Roman"/>
                <w:b/>
              </w:rPr>
            </w:pPr>
            <w:r w:rsidRPr="008815A3">
              <w:rPr>
                <w:rFonts w:ascii="Times New Roman" w:hAnsi="Times New Roman" w:cs="Times New Roman"/>
                <w:b/>
              </w:rPr>
              <w:t>3</w:t>
            </w:r>
          </w:p>
        </w:tc>
        <w:tc>
          <w:tcPr>
            <w:tcW w:w="7110" w:type="dxa"/>
            <w:tcMar>
              <w:top w:w="0" w:type="dxa"/>
              <w:left w:w="108" w:type="dxa"/>
              <w:bottom w:w="0" w:type="dxa"/>
              <w:right w:w="108" w:type="dxa"/>
            </w:tcMar>
          </w:tcPr>
          <w:p w:rsidR="00C5583A" w:rsidRPr="008815A3" w:rsidRDefault="00C5583A" w:rsidP="00F23103">
            <w:pPr>
              <w:pStyle w:val="Odsekzoznamu"/>
              <w:spacing w:after="0" w:line="240" w:lineRule="auto"/>
              <w:ind w:left="0"/>
              <w:jc w:val="both"/>
              <w:rPr>
                <w:rFonts w:ascii="Times New Roman" w:hAnsi="Times New Roman"/>
                <w:color w:val="000000"/>
              </w:rPr>
            </w:pPr>
            <w:r w:rsidRPr="008815A3">
              <w:rPr>
                <w:rFonts w:ascii="Times New Roman" w:hAnsi="Times New Roman"/>
                <w:color w:val="000000"/>
              </w:rPr>
              <w:t>Finančná gramotnosť</w:t>
            </w:r>
          </w:p>
        </w:tc>
        <w:tc>
          <w:tcPr>
            <w:tcW w:w="1470" w:type="dxa"/>
            <w:tcMar>
              <w:top w:w="0" w:type="dxa"/>
              <w:left w:w="108" w:type="dxa"/>
              <w:bottom w:w="0" w:type="dxa"/>
              <w:right w:w="108" w:type="dxa"/>
            </w:tcMar>
            <w:vAlign w:val="center"/>
          </w:tcPr>
          <w:p w:rsidR="00C5583A" w:rsidRPr="008815A3" w:rsidRDefault="00C5583A" w:rsidP="00F23103">
            <w:pPr>
              <w:pStyle w:val="Standard"/>
              <w:widowControl w:val="0"/>
              <w:spacing w:after="0" w:line="240" w:lineRule="auto"/>
              <w:jc w:val="center"/>
              <w:rPr>
                <w:rFonts w:ascii="Times New Roman" w:hAnsi="Times New Roman" w:cs="Times New Roman"/>
                <w:b/>
              </w:rPr>
            </w:pPr>
            <w:r w:rsidRPr="008815A3">
              <w:rPr>
                <w:rFonts w:ascii="Times New Roman" w:hAnsi="Times New Roman" w:cs="Times New Roman"/>
                <w:b/>
              </w:rPr>
              <w:t>8</w:t>
            </w:r>
          </w:p>
        </w:tc>
      </w:tr>
    </w:tbl>
    <w:p w:rsidR="00C5583A" w:rsidRPr="008815A3" w:rsidRDefault="00C5583A" w:rsidP="00C5583A">
      <w:pPr>
        <w:jc w:val="both"/>
        <w:rPr>
          <w:rFonts w:ascii="Times New Roman" w:hAnsi="Times New Roman"/>
          <w:b/>
        </w:rPr>
      </w:pPr>
      <w:r w:rsidRPr="008815A3">
        <w:rPr>
          <w:rFonts w:ascii="Times New Roman" w:hAnsi="Times New Roman"/>
          <w:b/>
        </w:rPr>
        <w:t>Hodnotenie žiaka:</w:t>
      </w:r>
    </w:p>
    <w:p w:rsidR="00C5583A" w:rsidRPr="008815A3" w:rsidRDefault="00C5583A" w:rsidP="00C5583A">
      <w:pPr>
        <w:spacing w:before="120"/>
        <w:ind w:left="-142"/>
        <w:jc w:val="both"/>
        <w:rPr>
          <w:rFonts w:ascii="Times New Roman" w:hAnsi="Times New Roman"/>
          <w:b/>
        </w:rPr>
      </w:pPr>
      <w:r w:rsidRPr="008815A3">
        <w:rPr>
          <w:rFonts w:ascii="Times New Roman" w:hAnsi="Times New Roman"/>
        </w:rPr>
        <w:t xml:space="preserve">Hodnotenie žiaka sa vykonáva klasifikáciou podľa </w:t>
      </w:r>
      <w:r w:rsidRPr="008815A3">
        <w:rPr>
          <w:rStyle w:val="Siln"/>
          <w:rFonts w:ascii="Times New Roman" w:hAnsi="Times New Roman"/>
          <w:color w:val="000000"/>
        </w:rPr>
        <w:t>Metodického pokynu č.22/2011</w:t>
      </w:r>
      <w:r w:rsidRPr="008815A3">
        <w:rPr>
          <w:rFonts w:ascii="Times New Roman" w:hAnsi="Times New Roman"/>
          <w:bCs/>
        </w:rPr>
        <w:t xml:space="preserve"> </w:t>
      </w:r>
      <w:r w:rsidRPr="008815A3">
        <w:rPr>
          <w:rStyle w:val="Siln"/>
          <w:rFonts w:ascii="Times New Roman" w:hAnsi="Times New Roman"/>
          <w:color w:val="000000"/>
        </w:rPr>
        <w:t xml:space="preserve">na hodnotenie žiakov základnej školy. </w:t>
      </w:r>
      <w:r w:rsidRPr="008815A3">
        <w:rPr>
          <w:rFonts w:ascii="Times New Roman" w:hAnsi="Times New Roman"/>
        </w:rPr>
        <w:t xml:space="preserve">Výsledky klasifikácie sa vyjadria piatimi stupňami: 1 – výborný, 2 – chválitebný, 3 – dobrý, 4 – dostatočný, 5 - nedostatočný. </w:t>
      </w:r>
    </w:p>
    <w:p w:rsidR="00C5583A" w:rsidRPr="008815A3" w:rsidRDefault="00C5583A" w:rsidP="00C5583A">
      <w:pPr>
        <w:pStyle w:val="Normlnywebov"/>
        <w:spacing w:before="119" w:beforeAutospacing="0" w:afterAutospacing="0" w:line="276" w:lineRule="auto"/>
        <w:ind w:left="-142"/>
        <w:jc w:val="both"/>
        <w:rPr>
          <w:sz w:val="22"/>
          <w:szCs w:val="22"/>
        </w:rPr>
      </w:pPr>
      <w:r w:rsidRPr="008815A3">
        <w:rPr>
          <w:color w:val="000000"/>
          <w:sz w:val="22"/>
          <w:szCs w:val="22"/>
        </w:rPr>
        <w:t xml:space="preserve">Vo výchovno-vzdelávacom procese sa bude uskutočňovať </w:t>
      </w:r>
      <w:r w:rsidRPr="008815A3">
        <w:rPr>
          <w:b/>
          <w:color w:val="000000"/>
          <w:sz w:val="22"/>
          <w:szCs w:val="22"/>
        </w:rPr>
        <w:t>priebežné a celkové hodnotenie</w:t>
      </w:r>
      <w:r w:rsidRPr="008815A3">
        <w:rPr>
          <w:color w:val="000000"/>
          <w:sz w:val="22"/>
          <w:szCs w:val="22"/>
        </w:rPr>
        <w:t>:</w:t>
      </w:r>
    </w:p>
    <w:p w:rsidR="00C5583A" w:rsidRPr="008815A3" w:rsidRDefault="00C5583A" w:rsidP="00C5583A">
      <w:pPr>
        <w:pStyle w:val="Normlnywebov"/>
        <w:numPr>
          <w:ilvl w:val="0"/>
          <w:numId w:val="8"/>
        </w:numPr>
        <w:tabs>
          <w:tab w:val="num" w:pos="360"/>
        </w:tabs>
        <w:spacing w:before="119" w:beforeAutospacing="0" w:afterAutospacing="0" w:line="276" w:lineRule="auto"/>
        <w:ind w:left="-142"/>
        <w:jc w:val="both"/>
        <w:rPr>
          <w:sz w:val="22"/>
          <w:szCs w:val="22"/>
        </w:rPr>
      </w:pPr>
      <w:r w:rsidRPr="008815A3">
        <w:rPr>
          <w:b/>
          <w:color w:val="000000"/>
          <w:sz w:val="22"/>
          <w:szCs w:val="22"/>
        </w:rPr>
        <w:t>priebežné hodnotenie</w:t>
      </w:r>
      <w:r w:rsidRPr="008815A3">
        <w:rPr>
          <w:color w:val="000000"/>
          <w:sz w:val="22"/>
          <w:szCs w:val="22"/>
        </w:rPr>
        <w:t xml:space="preserve"> v predmete sa bude uskutočňovať pri hodnotení čiastkových výsledkov a prejavov žiaka, aktivity žiakov  na vyučovacích hodinách, tvorba projektov, reflektovanie správ z domova, zo sveta, zo športu a regiónu; učiteľ bude zohľadňovať vekové a individuálne osobitosti žiaka a prihliadať na jeho momentálnu psychickú i fyzickú disponovanosť,</w:t>
      </w:r>
    </w:p>
    <w:p w:rsidR="00C5583A" w:rsidRPr="008815A3" w:rsidRDefault="00C5583A" w:rsidP="00C5583A">
      <w:pPr>
        <w:pStyle w:val="Normlnywebov"/>
        <w:numPr>
          <w:ilvl w:val="0"/>
          <w:numId w:val="8"/>
        </w:numPr>
        <w:tabs>
          <w:tab w:val="num" w:pos="360"/>
        </w:tabs>
        <w:spacing w:before="119" w:beforeAutospacing="0" w:afterAutospacing="0" w:line="276" w:lineRule="auto"/>
        <w:ind w:left="-142"/>
        <w:jc w:val="both"/>
        <w:rPr>
          <w:sz w:val="22"/>
          <w:szCs w:val="22"/>
        </w:rPr>
      </w:pPr>
      <w:r w:rsidRPr="008815A3">
        <w:rPr>
          <w:b/>
          <w:color w:val="000000"/>
          <w:sz w:val="22"/>
          <w:szCs w:val="22"/>
        </w:rPr>
        <w:t>celkové hodnotenie</w:t>
      </w:r>
      <w:r w:rsidRPr="008815A3">
        <w:rPr>
          <w:color w:val="000000"/>
          <w:sz w:val="22"/>
          <w:szCs w:val="22"/>
        </w:rPr>
        <w:t xml:space="preserve"> žiaka v predmete sa bude uskutočňovať na konci prvého polroka a druhého polroka v školskom roku a má čo najobjektívnejšie zhodnotiť úroveň jeho vedomostí, zručností a návykov vo vyučovacom predmete.</w:t>
      </w:r>
    </w:p>
    <w:p w:rsidR="00C5583A" w:rsidRPr="008815A3" w:rsidRDefault="00C5583A" w:rsidP="00C5583A">
      <w:pPr>
        <w:pStyle w:val="Normlnywebov"/>
        <w:spacing w:line="276" w:lineRule="auto"/>
        <w:ind w:left="-142"/>
        <w:jc w:val="both"/>
        <w:rPr>
          <w:color w:val="000000"/>
          <w:sz w:val="22"/>
          <w:szCs w:val="22"/>
        </w:rPr>
      </w:pPr>
      <w:r w:rsidRPr="008815A3">
        <w:rPr>
          <w:color w:val="000000"/>
          <w:sz w:val="22"/>
          <w:szCs w:val="22"/>
        </w:rPr>
        <w:t>V procese hodnotenia bude učiteľ uplatňovať primeranú náročnosť, pedagogický takt voči žiakovi, rešpektovať práva dieťaťa a humánne sa správať voči žiakovi. Predmetom hodnotenia budú najmä učebné výsledky žiaka, ktoré dosiahol v predmete v súlade s požiadavkami vymedzenými v učebných osnovách, osvojené kľúčové kompetencie, ako aj usilovnosť, osobnostný rast, ochotu spolupracovať.</w:t>
      </w:r>
    </w:p>
    <w:p w:rsidR="00C5583A" w:rsidRPr="008815A3" w:rsidRDefault="00C5583A" w:rsidP="00C5583A">
      <w:pPr>
        <w:pStyle w:val="Normlnywebov"/>
        <w:spacing w:line="276" w:lineRule="auto"/>
        <w:ind w:left="-142"/>
        <w:jc w:val="both"/>
        <w:rPr>
          <w:b/>
          <w:color w:val="000000"/>
          <w:sz w:val="22"/>
          <w:szCs w:val="22"/>
        </w:rPr>
      </w:pPr>
      <w:r w:rsidRPr="008815A3">
        <w:rPr>
          <w:b/>
          <w:color w:val="000000"/>
          <w:sz w:val="22"/>
          <w:szCs w:val="22"/>
        </w:rPr>
        <w:t>Podklady na hodnotenie výchovno-vzdelávacích výsledkov a správania žiaka získa učiteľ najmä týmito metódami, formami a prostriedkami:</w:t>
      </w:r>
    </w:p>
    <w:p w:rsidR="00C5583A" w:rsidRPr="008815A3" w:rsidRDefault="00C5583A" w:rsidP="00C5583A">
      <w:pPr>
        <w:pStyle w:val="Normlnywebov"/>
        <w:numPr>
          <w:ilvl w:val="0"/>
          <w:numId w:val="9"/>
        </w:numPr>
        <w:spacing w:line="276" w:lineRule="auto"/>
        <w:ind w:left="-142"/>
        <w:jc w:val="both"/>
        <w:rPr>
          <w:sz w:val="22"/>
          <w:szCs w:val="22"/>
        </w:rPr>
      </w:pPr>
      <w:r w:rsidRPr="008815A3">
        <w:rPr>
          <w:color w:val="000000"/>
          <w:sz w:val="22"/>
          <w:szCs w:val="22"/>
        </w:rPr>
        <w:t>sústavné diagnostické pozorovanie žiaka,</w:t>
      </w:r>
    </w:p>
    <w:p w:rsidR="00C5583A" w:rsidRPr="008815A3" w:rsidRDefault="00C5583A" w:rsidP="00C5583A">
      <w:pPr>
        <w:pStyle w:val="Normlnywebov"/>
        <w:numPr>
          <w:ilvl w:val="0"/>
          <w:numId w:val="9"/>
        </w:numPr>
        <w:spacing w:line="276" w:lineRule="auto"/>
        <w:ind w:left="-142"/>
        <w:jc w:val="both"/>
        <w:rPr>
          <w:sz w:val="22"/>
          <w:szCs w:val="22"/>
        </w:rPr>
      </w:pPr>
      <w:r w:rsidRPr="008815A3">
        <w:rPr>
          <w:color w:val="000000"/>
          <w:sz w:val="22"/>
          <w:szCs w:val="22"/>
        </w:rPr>
        <w:t>sústavné sledovanie výkonu žiaka a jeho pripravenosti na vyučovanie,</w:t>
      </w:r>
    </w:p>
    <w:p w:rsidR="00C5583A" w:rsidRPr="008815A3" w:rsidRDefault="00C5583A" w:rsidP="00C5583A">
      <w:pPr>
        <w:pStyle w:val="Normlnywebov"/>
        <w:numPr>
          <w:ilvl w:val="0"/>
          <w:numId w:val="9"/>
        </w:numPr>
        <w:spacing w:line="276" w:lineRule="auto"/>
        <w:ind w:left="-142"/>
        <w:jc w:val="both"/>
        <w:rPr>
          <w:sz w:val="22"/>
          <w:szCs w:val="22"/>
        </w:rPr>
      </w:pPr>
      <w:r w:rsidRPr="008815A3">
        <w:rPr>
          <w:color w:val="000000"/>
          <w:sz w:val="22"/>
          <w:szCs w:val="22"/>
        </w:rPr>
        <w:t>rôzne druhy skúšok (písomné, ústne), didaktické testy,</w:t>
      </w:r>
    </w:p>
    <w:p w:rsidR="00C5583A" w:rsidRPr="008815A3" w:rsidRDefault="00C5583A" w:rsidP="00C5583A">
      <w:pPr>
        <w:pStyle w:val="Normlnywebov"/>
        <w:numPr>
          <w:ilvl w:val="0"/>
          <w:numId w:val="9"/>
        </w:numPr>
        <w:spacing w:line="276" w:lineRule="auto"/>
        <w:ind w:left="-142"/>
        <w:jc w:val="both"/>
        <w:rPr>
          <w:sz w:val="22"/>
          <w:szCs w:val="22"/>
        </w:rPr>
      </w:pPr>
      <w:r w:rsidRPr="008815A3">
        <w:rPr>
          <w:sz w:val="22"/>
          <w:szCs w:val="22"/>
        </w:rPr>
        <w:t xml:space="preserve"> projektové úlohy, prezentovanie správ z domova, sveta, športu a regiónu,</w:t>
      </w:r>
    </w:p>
    <w:p w:rsidR="00C5583A" w:rsidRPr="008815A3" w:rsidRDefault="00C5583A" w:rsidP="00C5583A">
      <w:pPr>
        <w:pStyle w:val="Normlnywebov"/>
        <w:numPr>
          <w:ilvl w:val="0"/>
          <w:numId w:val="9"/>
        </w:numPr>
        <w:spacing w:line="276" w:lineRule="auto"/>
        <w:ind w:left="-142"/>
        <w:jc w:val="both"/>
        <w:rPr>
          <w:sz w:val="22"/>
          <w:szCs w:val="22"/>
        </w:rPr>
      </w:pPr>
      <w:r w:rsidRPr="008815A3">
        <w:rPr>
          <w:color w:val="000000"/>
          <w:sz w:val="22"/>
          <w:szCs w:val="22"/>
        </w:rPr>
        <w:t>analýza výsledkov rôznych činností žiaka,</w:t>
      </w:r>
    </w:p>
    <w:p w:rsidR="00C5583A" w:rsidRPr="008815A3" w:rsidRDefault="00C5583A" w:rsidP="00C5583A">
      <w:pPr>
        <w:pStyle w:val="Normlnywebov"/>
        <w:numPr>
          <w:ilvl w:val="0"/>
          <w:numId w:val="9"/>
        </w:numPr>
        <w:spacing w:line="276" w:lineRule="auto"/>
        <w:ind w:left="-142"/>
        <w:jc w:val="both"/>
        <w:rPr>
          <w:sz w:val="22"/>
          <w:szCs w:val="22"/>
        </w:rPr>
      </w:pPr>
      <w:r w:rsidRPr="008815A3">
        <w:rPr>
          <w:color w:val="000000"/>
          <w:sz w:val="22"/>
          <w:szCs w:val="22"/>
        </w:rPr>
        <w:t>konzultácie s ostatnými pedagogickými zamestnancami a podľa potreby s odbornými zamestnancami</w:t>
      </w:r>
      <w:r w:rsidRPr="008815A3">
        <w:rPr>
          <w:sz w:val="22"/>
          <w:szCs w:val="22"/>
        </w:rPr>
        <w:t xml:space="preserve"> </w:t>
      </w:r>
      <w:r w:rsidRPr="008815A3">
        <w:rPr>
          <w:color w:val="000000"/>
          <w:sz w:val="22"/>
          <w:szCs w:val="22"/>
        </w:rPr>
        <w:t>zariadenia výchovného poradenstva a prevencie.</w:t>
      </w:r>
    </w:p>
    <w:p w:rsidR="00C5583A" w:rsidRPr="008815A3" w:rsidRDefault="00C5583A" w:rsidP="00C5583A">
      <w:pPr>
        <w:pStyle w:val="Normlnywebov"/>
        <w:spacing w:line="276" w:lineRule="auto"/>
        <w:ind w:left="-142"/>
        <w:jc w:val="both"/>
        <w:rPr>
          <w:color w:val="000000"/>
          <w:sz w:val="22"/>
          <w:szCs w:val="22"/>
        </w:rPr>
      </w:pPr>
      <w:r w:rsidRPr="008815A3">
        <w:rPr>
          <w:color w:val="000000"/>
          <w:sz w:val="22"/>
          <w:szCs w:val="22"/>
        </w:rPr>
        <w:t xml:space="preserve">Žiak bude z predmetu skúšaný </w:t>
      </w:r>
      <w:r w:rsidRPr="008815A3">
        <w:rPr>
          <w:b/>
          <w:color w:val="000000"/>
          <w:sz w:val="22"/>
          <w:szCs w:val="22"/>
        </w:rPr>
        <w:t>ústne</w:t>
      </w:r>
      <w:r w:rsidRPr="008815A3">
        <w:rPr>
          <w:color w:val="000000"/>
          <w:sz w:val="22"/>
          <w:szCs w:val="22"/>
        </w:rPr>
        <w:t xml:space="preserve"> najmenej </w:t>
      </w:r>
      <w:r w:rsidRPr="008815A3">
        <w:rPr>
          <w:b/>
          <w:color w:val="000000"/>
          <w:sz w:val="22"/>
          <w:szCs w:val="22"/>
        </w:rPr>
        <w:t>raz</w:t>
      </w:r>
      <w:r w:rsidRPr="008815A3">
        <w:rPr>
          <w:color w:val="000000"/>
          <w:sz w:val="22"/>
          <w:szCs w:val="22"/>
        </w:rPr>
        <w:t xml:space="preserve"> v polročnom hodnotiacom období a </w:t>
      </w:r>
      <w:r w:rsidRPr="008815A3">
        <w:rPr>
          <w:b/>
          <w:color w:val="000000"/>
          <w:sz w:val="22"/>
          <w:szCs w:val="22"/>
        </w:rPr>
        <w:t>písomne</w:t>
      </w:r>
      <w:r w:rsidRPr="008815A3">
        <w:rPr>
          <w:color w:val="000000"/>
          <w:sz w:val="22"/>
          <w:szCs w:val="22"/>
        </w:rPr>
        <w:t xml:space="preserve"> najmenej </w:t>
      </w:r>
      <w:r w:rsidRPr="008815A3">
        <w:rPr>
          <w:b/>
          <w:color w:val="000000"/>
          <w:sz w:val="22"/>
          <w:szCs w:val="22"/>
        </w:rPr>
        <w:t>dvakrát</w:t>
      </w:r>
      <w:r w:rsidRPr="008815A3">
        <w:rPr>
          <w:color w:val="000000"/>
          <w:sz w:val="22"/>
          <w:szCs w:val="22"/>
        </w:rPr>
        <w:t xml:space="preserve"> v polročnom hodnotiacom období. Žiak vytvorí minimálne </w:t>
      </w:r>
      <w:r w:rsidRPr="008815A3">
        <w:rPr>
          <w:b/>
          <w:color w:val="000000"/>
          <w:sz w:val="22"/>
          <w:szCs w:val="22"/>
        </w:rPr>
        <w:t>jeden projekt</w:t>
      </w:r>
      <w:r w:rsidRPr="008815A3">
        <w:rPr>
          <w:color w:val="000000"/>
          <w:sz w:val="22"/>
          <w:szCs w:val="22"/>
        </w:rPr>
        <w:t xml:space="preserve"> za polročné hodnotiace obdobie. Učiteľ oznámi žiakovi výsledok každého hodnotenia a posúdi klady a nedostatky hodnotených prejavov a výkonov. Po ústnom skúšaní učiteľ oznámi žiakovi výsledok ihneď. Výsledky hodnotenia písomných činností oznámi žiakovi a predloží k nahliadnutiu najneskôr do 10 dní.</w:t>
      </w:r>
      <w:r w:rsidRPr="008815A3">
        <w:rPr>
          <w:sz w:val="22"/>
          <w:szCs w:val="22"/>
        </w:rPr>
        <w:t xml:space="preserve"> </w:t>
      </w:r>
      <w:r w:rsidRPr="008815A3">
        <w:rPr>
          <w:color w:val="000000"/>
          <w:sz w:val="22"/>
          <w:szCs w:val="22"/>
        </w:rPr>
        <w:t>Druhy skúšok rozvrhne učiteľ rovnomerne na celý školský rok, aby zabránil preťažovaniu žiaka.</w:t>
      </w:r>
    </w:p>
    <w:p w:rsidR="00C5583A" w:rsidRPr="008815A3" w:rsidRDefault="00C5583A" w:rsidP="00CC2AC8">
      <w:pPr>
        <w:pStyle w:val="Normlnywebov"/>
        <w:spacing w:line="276" w:lineRule="auto"/>
        <w:jc w:val="both"/>
        <w:rPr>
          <w:sz w:val="22"/>
          <w:szCs w:val="22"/>
        </w:rPr>
      </w:pPr>
      <w:r w:rsidRPr="008815A3">
        <w:rPr>
          <w:b/>
          <w:color w:val="000000"/>
          <w:sz w:val="22"/>
          <w:szCs w:val="22"/>
        </w:rPr>
        <w:t>Podkladom pre celkové hodnotenie vyučovacieho predmetu budú:</w:t>
      </w:r>
    </w:p>
    <w:p w:rsidR="00C5583A" w:rsidRPr="008815A3" w:rsidRDefault="00C5583A" w:rsidP="00C5583A">
      <w:pPr>
        <w:pStyle w:val="Normlnywebov"/>
        <w:numPr>
          <w:ilvl w:val="0"/>
          <w:numId w:val="14"/>
        </w:numPr>
        <w:tabs>
          <w:tab w:val="num" w:pos="0"/>
        </w:tabs>
        <w:spacing w:line="276" w:lineRule="auto"/>
        <w:ind w:left="-142"/>
        <w:jc w:val="both"/>
        <w:rPr>
          <w:sz w:val="22"/>
          <w:szCs w:val="22"/>
        </w:rPr>
      </w:pPr>
      <w:r w:rsidRPr="008815A3">
        <w:rPr>
          <w:color w:val="000000"/>
          <w:sz w:val="22"/>
          <w:szCs w:val="22"/>
        </w:rPr>
        <w:t>známka za ústnu odpoveď,</w:t>
      </w:r>
    </w:p>
    <w:p w:rsidR="00C5583A" w:rsidRPr="008815A3" w:rsidRDefault="00C5583A" w:rsidP="00C5583A">
      <w:pPr>
        <w:pStyle w:val="Normlnywebov"/>
        <w:numPr>
          <w:ilvl w:val="0"/>
          <w:numId w:val="14"/>
        </w:numPr>
        <w:tabs>
          <w:tab w:val="num" w:pos="0"/>
        </w:tabs>
        <w:spacing w:line="276" w:lineRule="auto"/>
        <w:ind w:left="-142"/>
        <w:jc w:val="both"/>
        <w:rPr>
          <w:sz w:val="22"/>
          <w:szCs w:val="22"/>
        </w:rPr>
      </w:pPr>
      <w:r w:rsidRPr="008815A3">
        <w:rPr>
          <w:color w:val="000000"/>
          <w:sz w:val="22"/>
          <w:szCs w:val="22"/>
        </w:rPr>
        <w:t>známky za rôzne písomné druhy skúšok, projekt, správy</w:t>
      </w:r>
    </w:p>
    <w:p w:rsidR="00C5583A" w:rsidRPr="00CC2AC8" w:rsidRDefault="00C5583A" w:rsidP="00C5583A">
      <w:pPr>
        <w:pStyle w:val="Normlnywebov"/>
        <w:numPr>
          <w:ilvl w:val="0"/>
          <w:numId w:val="14"/>
        </w:numPr>
        <w:tabs>
          <w:tab w:val="num" w:pos="0"/>
        </w:tabs>
        <w:spacing w:line="276" w:lineRule="auto"/>
        <w:ind w:left="-142"/>
        <w:jc w:val="both"/>
        <w:rPr>
          <w:sz w:val="22"/>
          <w:szCs w:val="22"/>
        </w:rPr>
      </w:pPr>
      <w:r w:rsidRPr="008815A3">
        <w:rPr>
          <w:color w:val="000000"/>
          <w:sz w:val="22"/>
          <w:szCs w:val="22"/>
        </w:rPr>
        <w:t>posúdenie prejavov žiaka,</w:t>
      </w:r>
    </w:p>
    <w:p w:rsidR="00CC2AC8" w:rsidRPr="008815A3" w:rsidRDefault="00CC2AC8" w:rsidP="00C5583A">
      <w:pPr>
        <w:pStyle w:val="Normlnywebov"/>
        <w:numPr>
          <w:ilvl w:val="0"/>
          <w:numId w:val="14"/>
        </w:numPr>
        <w:tabs>
          <w:tab w:val="num" w:pos="0"/>
        </w:tabs>
        <w:spacing w:line="276" w:lineRule="auto"/>
        <w:ind w:left="-142"/>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6307"/>
      </w:tblGrid>
      <w:tr w:rsidR="00C5583A" w:rsidRPr="008815A3" w:rsidTr="005A54CA">
        <w:tc>
          <w:tcPr>
            <w:tcW w:w="928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5583A" w:rsidRPr="005A54CA" w:rsidRDefault="00C5583A" w:rsidP="00F23103">
            <w:pPr>
              <w:tabs>
                <w:tab w:val="left" w:pos="2130"/>
              </w:tabs>
              <w:ind w:left="-142"/>
              <w:jc w:val="center"/>
              <w:rPr>
                <w:rFonts w:ascii="Times New Roman" w:hAnsi="Times New Roman"/>
                <w:b/>
                <w:highlight w:val="yellow"/>
              </w:rPr>
            </w:pPr>
            <w:r w:rsidRPr="005A54CA">
              <w:rPr>
                <w:rFonts w:ascii="Times New Roman" w:hAnsi="Times New Roman"/>
                <w:b/>
                <w:highlight w:val="yellow"/>
              </w:rPr>
              <w:lastRenderedPageBreak/>
              <w:t>Klasifikačná tabuľka</w:t>
            </w:r>
          </w:p>
        </w:tc>
      </w:tr>
      <w:tr w:rsidR="00C5583A" w:rsidRPr="008815A3" w:rsidTr="005A54CA">
        <w:tc>
          <w:tcPr>
            <w:tcW w:w="2802" w:type="dxa"/>
            <w:tcBorders>
              <w:top w:val="single" w:sz="4" w:space="0" w:color="auto"/>
              <w:left w:val="single" w:sz="4" w:space="0" w:color="auto"/>
              <w:bottom w:val="single" w:sz="4" w:space="0" w:color="auto"/>
              <w:right w:val="single" w:sz="4" w:space="0" w:color="auto"/>
            </w:tcBorders>
            <w:shd w:val="clear" w:color="auto" w:fill="FFFF00"/>
            <w:hideMark/>
          </w:tcPr>
          <w:p w:rsidR="00C5583A" w:rsidRPr="008815A3" w:rsidRDefault="00C5583A" w:rsidP="00F23103">
            <w:pPr>
              <w:spacing w:after="0"/>
              <w:ind w:left="-142"/>
              <w:jc w:val="center"/>
              <w:rPr>
                <w:rFonts w:ascii="Times New Roman" w:hAnsi="Times New Roman"/>
                <w:b/>
              </w:rPr>
            </w:pPr>
            <w:r w:rsidRPr="008815A3">
              <w:rPr>
                <w:rFonts w:ascii="Times New Roman" w:hAnsi="Times New Roman"/>
                <w:b/>
              </w:rPr>
              <w:t>Klasifikačný stupeň</w:t>
            </w:r>
          </w:p>
        </w:tc>
        <w:tc>
          <w:tcPr>
            <w:tcW w:w="6486" w:type="dxa"/>
            <w:tcBorders>
              <w:top w:val="single" w:sz="4" w:space="0" w:color="auto"/>
              <w:left w:val="single" w:sz="4" w:space="0" w:color="auto"/>
              <w:bottom w:val="single" w:sz="4" w:space="0" w:color="auto"/>
              <w:right w:val="single" w:sz="4" w:space="0" w:color="auto"/>
            </w:tcBorders>
            <w:hideMark/>
          </w:tcPr>
          <w:p w:rsidR="00C5583A" w:rsidRPr="008815A3" w:rsidRDefault="00C5583A" w:rsidP="00F23103">
            <w:pPr>
              <w:spacing w:after="0"/>
              <w:ind w:left="-142"/>
              <w:jc w:val="center"/>
              <w:rPr>
                <w:rFonts w:ascii="Times New Roman" w:hAnsi="Times New Roman"/>
                <w:b/>
              </w:rPr>
            </w:pPr>
            <w:r w:rsidRPr="008815A3">
              <w:rPr>
                <w:rFonts w:ascii="Times New Roman" w:hAnsi="Times New Roman"/>
                <w:b/>
              </w:rPr>
              <w:t>Počet %</w:t>
            </w:r>
          </w:p>
        </w:tc>
      </w:tr>
      <w:tr w:rsidR="00C5583A" w:rsidRPr="008815A3" w:rsidTr="005A54CA">
        <w:tc>
          <w:tcPr>
            <w:tcW w:w="2802" w:type="dxa"/>
            <w:tcBorders>
              <w:top w:val="single" w:sz="4" w:space="0" w:color="auto"/>
              <w:left w:val="single" w:sz="4" w:space="0" w:color="auto"/>
              <w:bottom w:val="single" w:sz="4" w:space="0" w:color="auto"/>
              <w:right w:val="single" w:sz="4" w:space="0" w:color="auto"/>
            </w:tcBorders>
            <w:shd w:val="clear" w:color="auto" w:fill="FFFF00"/>
            <w:hideMark/>
          </w:tcPr>
          <w:p w:rsidR="00C5583A" w:rsidRPr="008815A3" w:rsidRDefault="00C5583A" w:rsidP="00F23103">
            <w:pPr>
              <w:spacing w:after="0"/>
              <w:ind w:left="-142"/>
              <w:jc w:val="center"/>
              <w:rPr>
                <w:rFonts w:ascii="Times New Roman" w:hAnsi="Times New Roman"/>
              </w:rPr>
            </w:pPr>
            <w:r w:rsidRPr="008815A3">
              <w:rPr>
                <w:rFonts w:ascii="Times New Roman" w:hAnsi="Times New Roman"/>
              </w:rPr>
              <w:t>1</w:t>
            </w:r>
          </w:p>
        </w:tc>
        <w:tc>
          <w:tcPr>
            <w:tcW w:w="6486" w:type="dxa"/>
            <w:tcBorders>
              <w:top w:val="single" w:sz="4" w:space="0" w:color="auto"/>
              <w:left w:val="single" w:sz="4" w:space="0" w:color="auto"/>
              <w:bottom w:val="single" w:sz="4" w:space="0" w:color="auto"/>
              <w:right w:val="single" w:sz="4" w:space="0" w:color="auto"/>
            </w:tcBorders>
            <w:hideMark/>
          </w:tcPr>
          <w:p w:rsidR="00C5583A" w:rsidRPr="008815A3" w:rsidRDefault="00C5583A" w:rsidP="00F23103">
            <w:pPr>
              <w:spacing w:after="0"/>
              <w:ind w:left="-142"/>
              <w:jc w:val="center"/>
              <w:rPr>
                <w:rFonts w:ascii="Times New Roman" w:hAnsi="Times New Roman"/>
              </w:rPr>
            </w:pPr>
            <w:r w:rsidRPr="008815A3">
              <w:rPr>
                <w:rFonts w:ascii="Times New Roman" w:hAnsi="Times New Roman"/>
              </w:rPr>
              <w:t>100-90</w:t>
            </w:r>
          </w:p>
        </w:tc>
      </w:tr>
      <w:tr w:rsidR="00C5583A" w:rsidRPr="008815A3" w:rsidTr="005A54CA">
        <w:tc>
          <w:tcPr>
            <w:tcW w:w="2802" w:type="dxa"/>
            <w:tcBorders>
              <w:top w:val="single" w:sz="4" w:space="0" w:color="auto"/>
              <w:left w:val="single" w:sz="4" w:space="0" w:color="auto"/>
              <w:bottom w:val="single" w:sz="4" w:space="0" w:color="auto"/>
              <w:right w:val="single" w:sz="4" w:space="0" w:color="auto"/>
            </w:tcBorders>
            <w:shd w:val="clear" w:color="auto" w:fill="FFFF00"/>
            <w:hideMark/>
          </w:tcPr>
          <w:p w:rsidR="00C5583A" w:rsidRPr="008815A3" w:rsidRDefault="00C5583A" w:rsidP="00F23103">
            <w:pPr>
              <w:spacing w:after="0"/>
              <w:ind w:left="-142"/>
              <w:jc w:val="center"/>
              <w:rPr>
                <w:rFonts w:ascii="Times New Roman" w:hAnsi="Times New Roman"/>
              </w:rPr>
            </w:pPr>
            <w:r w:rsidRPr="008815A3">
              <w:rPr>
                <w:rFonts w:ascii="Times New Roman" w:hAnsi="Times New Roman"/>
              </w:rPr>
              <w:t>2</w:t>
            </w:r>
          </w:p>
        </w:tc>
        <w:tc>
          <w:tcPr>
            <w:tcW w:w="6486" w:type="dxa"/>
            <w:tcBorders>
              <w:top w:val="single" w:sz="4" w:space="0" w:color="auto"/>
              <w:left w:val="single" w:sz="4" w:space="0" w:color="auto"/>
              <w:bottom w:val="single" w:sz="4" w:space="0" w:color="auto"/>
              <w:right w:val="single" w:sz="4" w:space="0" w:color="auto"/>
            </w:tcBorders>
            <w:hideMark/>
          </w:tcPr>
          <w:p w:rsidR="00C5583A" w:rsidRPr="008815A3" w:rsidRDefault="00C5583A" w:rsidP="00F23103">
            <w:pPr>
              <w:spacing w:after="0"/>
              <w:ind w:left="-142"/>
              <w:jc w:val="center"/>
              <w:rPr>
                <w:rFonts w:ascii="Times New Roman" w:hAnsi="Times New Roman"/>
              </w:rPr>
            </w:pPr>
            <w:r w:rsidRPr="008815A3">
              <w:rPr>
                <w:rFonts w:ascii="Times New Roman" w:hAnsi="Times New Roman"/>
              </w:rPr>
              <w:t>89-70</w:t>
            </w:r>
          </w:p>
        </w:tc>
      </w:tr>
      <w:tr w:rsidR="00C5583A" w:rsidRPr="008815A3" w:rsidTr="005A54CA">
        <w:tc>
          <w:tcPr>
            <w:tcW w:w="2802" w:type="dxa"/>
            <w:tcBorders>
              <w:top w:val="single" w:sz="4" w:space="0" w:color="auto"/>
              <w:left w:val="single" w:sz="4" w:space="0" w:color="auto"/>
              <w:bottom w:val="single" w:sz="4" w:space="0" w:color="auto"/>
              <w:right w:val="single" w:sz="4" w:space="0" w:color="auto"/>
            </w:tcBorders>
            <w:shd w:val="clear" w:color="auto" w:fill="FFFF00"/>
            <w:hideMark/>
          </w:tcPr>
          <w:p w:rsidR="00C5583A" w:rsidRPr="008815A3" w:rsidRDefault="00C5583A" w:rsidP="00F23103">
            <w:pPr>
              <w:spacing w:after="0"/>
              <w:ind w:left="-142"/>
              <w:jc w:val="center"/>
              <w:rPr>
                <w:rFonts w:ascii="Times New Roman" w:hAnsi="Times New Roman"/>
              </w:rPr>
            </w:pPr>
            <w:r w:rsidRPr="008815A3">
              <w:rPr>
                <w:rFonts w:ascii="Times New Roman" w:hAnsi="Times New Roman"/>
              </w:rPr>
              <w:t>3</w:t>
            </w:r>
          </w:p>
        </w:tc>
        <w:tc>
          <w:tcPr>
            <w:tcW w:w="6486" w:type="dxa"/>
            <w:tcBorders>
              <w:top w:val="single" w:sz="4" w:space="0" w:color="auto"/>
              <w:left w:val="single" w:sz="4" w:space="0" w:color="auto"/>
              <w:bottom w:val="single" w:sz="4" w:space="0" w:color="auto"/>
              <w:right w:val="single" w:sz="4" w:space="0" w:color="auto"/>
            </w:tcBorders>
            <w:hideMark/>
          </w:tcPr>
          <w:p w:rsidR="00C5583A" w:rsidRPr="008815A3" w:rsidRDefault="00C5583A" w:rsidP="00F23103">
            <w:pPr>
              <w:spacing w:after="0"/>
              <w:ind w:left="-142"/>
              <w:jc w:val="center"/>
              <w:rPr>
                <w:rFonts w:ascii="Times New Roman" w:hAnsi="Times New Roman"/>
              </w:rPr>
            </w:pPr>
            <w:r w:rsidRPr="008815A3">
              <w:rPr>
                <w:rFonts w:ascii="Times New Roman" w:hAnsi="Times New Roman"/>
              </w:rPr>
              <w:t>69-50</w:t>
            </w:r>
          </w:p>
        </w:tc>
      </w:tr>
      <w:tr w:rsidR="00C5583A" w:rsidRPr="008815A3" w:rsidTr="005A54CA">
        <w:tc>
          <w:tcPr>
            <w:tcW w:w="2802" w:type="dxa"/>
            <w:tcBorders>
              <w:top w:val="single" w:sz="4" w:space="0" w:color="auto"/>
              <w:left w:val="single" w:sz="4" w:space="0" w:color="auto"/>
              <w:bottom w:val="single" w:sz="4" w:space="0" w:color="auto"/>
              <w:right w:val="single" w:sz="4" w:space="0" w:color="auto"/>
            </w:tcBorders>
            <w:shd w:val="clear" w:color="auto" w:fill="FFFF00"/>
            <w:hideMark/>
          </w:tcPr>
          <w:p w:rsidR="00C5583A" w:rsidRPr="008815A3" w:rsidRDefault="00C5583A" w:rsidP="00F23103">
            <w:pPr>
              <w:spacing w:after="0"/>
              <w:ind w:left="-142"/>
              <w:jc w:val="center"/>
              <w:rPr>
                <w:rFonts w:ascii="Times New Roman" w:hAnsi="Times New Roman"/>
              </w:rPr>
            </w:pPr>
            <w:r w:rsidRPr="008815A3">
              <w:rPr>
                <w:rFonts w:ascii="Times New Roman" w:hAnsi="Times New Roman"/>
              </w:rPr>
              <w:t>4</w:t>
            </w:r>
          </w:p>
        </w:tc>
        <w:tc>
          <w:tcPr>
            <w:tcW w:w="6486" w:type="dxa"/>
            <w:tcBorders>
              <w:top w:val="single" w:sz="4" w:space="0" w:color="auto"/>
              <w:left w:val="single" w:sz="4" w:space="0" w:color="auto"/>
              <w:bottom w:val="single" w:sz="4" w:space="0" w:color="auto"/>
              <w:right w:val="single" w:sz="4" w:space="0" w:color="auto"/>
            </w:tcBorders>
            <w:hideMark/>
          </w:tcPr>
          <w:p w:rsidR="00C5583A" w:rsidRPr="008815A3" w:rsidRDefault="00C5583A" w:rsidP="00F23103">
            <w:pPr>
              <w:spacing w:after="0"/>
              <w:ind w:left="-142"/>
              <w:jc w:val="center"/>
              <w:rPr>
                <w:rFonts w:ascii="Times New Roman" w:hAnsi="Times New Roman"/>
              </w:rPr>
            </w:pPr>
            <w:r w:rsidRPr="008815A3">
              <w:rPr>
                <w:rFonts w:ascii="Times New Roman" w:hAnsi="Times New Roman"/>
              </w:rPr>
              <w:t>49-30</w:t>
            </w:r>
          </w:p>
        </w:tc>
      </w:tr>
      <w:tr w:rsidR="00C5583A" w:rsidRPr="008815A3" w:rsidTr="005A54CA">
        <w:tc>
          <w:tcPr>
            <w:tcW w:w="2802" w:type="dxa"/>
            <w:tcBorders>
              <w:top w:val="single" w:sz="4" w:space="0" w:color="auto"/>
              <w:left w:val="single" w:sz="4" w:space="0" w:color="auto"/>
              <w:bottom w:val="single" w:sz="4" w:space="0" w:color="auto"/>
              <w:right w:val="single" w:sz="4" w:space="0" w:color="auto"/>
            </w:tcBorders>
            <w:shd w:val="clear" w:color="auto" w:fill="FFFF00"/>
            <w:hideMark/>
          </w:tcPr>
          <w:p w:rsidR="00C5583A" w:rsidRPr="008815A3" w:rsidRDefault="00C5583A" w:rsidP="00F23103">
            <w:pPr>
              <w:spacing w:after="0"/>
              <w:ind w:left="-142"/>
              <w:jc w:val="center"/>
              <w:rPr>
                <w:rFonts w:ascii="Times New Roman" w:hAnsi="Times New Roman"/>
              </w:rPr>
            </w:pPr>
            <w:r w:rsidRPr="008815A3">
              <w:rPr>
                <w:rFonts w:ascii="Times New Roman" w:hAnsi="Times New Roman"/>
              </w:rPr>
              <w:t>5</w:t>
            </w:r>
          </w:p>
        </w:tc>
        <w:tc>
          <w:tcPr>
            <w:tcW w:w="6486" w:type="dxa"/>
            <w:tcBorders>
              <w:top w:val="single" w:sz="4" w:space="0" w:color="auto"/>
              <w:left w:val="single" w:sz="4" w:space="0" w:color="auto"/>
              <w:bottom w:val="single" w:sz="4" w:space="0" w:color="auto"/>
              <w:right w:val="single" w:sz="4" w:space="0" w:color="auto"/>
            </w:tcBorders>
            <w:hideMark/>
          </w:tcPr>
          <w:p w:rsidR="00C5583A" w:rsidRPr="008815A3" w:rsidRDefault="00C5583A" w:rsidP="00F23103">
            <w:pPr>
              <w:spacing w:after="0"/>
              <w:ind w:left="-142"/>
              <w:jc w:val="center"/>
              <w:rPr>
                <w:rFonts w:ascii="Times New Roman" w:hAnsi="Times New Roman"/>
              </w:rPr>
            </w:pPr>
            <w:r w:rsidRPr="008815A3">
              <w:rPr>
                <w:rFonts w:ascii="Times New Roman" w:hAnsi="Times New Roman"/>
              </w:rPr>
              <w:t>29-0</w:t>
            </w:r>
          </w:p>
        </w:tc>
      </w:tr>
    </w:tbl>
    <w:p w:rsidR="00C5583A" w:rsidRPr="008815A3" w:rsidRDefault="00C5583A" w:rsidP="00C5583A">
      <w:pPr>
        <w:tabs>
          <w:tab w:val="left" w:pos="2130"/>
        </w:tabs>
        <w:ind w:left="-142"/>
        <w:jc w:val="both"/>
        <w:rPr>
          <w:rFonts w:ascii="Times New Roman" w:hAnsi="Times New Roman"/>
        </w:rPr>
      </w:pPr>
    </w:p>
    <w:p w:rsidR="00C5583A" w:rsidRPr="008815A3" w:rsidRDefault="00C5583A" w:rsidP="00C5583A">
      <w:pPr>
        <w:tabs>
          <w:tab w:val="left" w:pos="2130"/>
        </w:tabs>
        <w:ind w:left="-142"/>
        <w:jc w:val="both"/>
        <w:rPr>
          <w:rFonts w:ascii="Times New Roman" w:hAnsi="Times New Roman"/>
        </w:rPr>
      </w:pPr>
      <w:r w:rsidRPr="008815A3">
        <w:rPr>
          <w:rFonts w:ascii="Times New Roman" w:hAnsi="Times New Roman"/>
        </w:rPr>
        <w:t>Cieľom hodnotenia vzdelávacích výsledkov žiakov v škole je poskytnúť žiakovi a jeho rodičom spätnú väzbu o tom, ako žiak zvládol danú problematiku, v čom má nedostatky, kde má rezervy, aké sú jeho pokroky.</w:t>
      </w:r>
    </w:p>
    <w:p w:rsidR="00C5583A" w:rsidRPr="00C5583A" w:rsidRDefault="00C5583A" w:rsidP="00C5583A">
      <w:pPr>
        <w:tabs>
          <w:tab w:val="left" w:pos="2130"/>
        </w:tabs>
        <w:ind w:left="-142"/>
        <w:jc w:val="both"/>
        <w:rPr>
          <w:rFonts w:ascii="Times New Roman" w:hAnsi="Times New Roman"/>
        </w:rPr>
      </w:pPr>
      <w:r w:rsidRPr="008815A3">
        <w:rPr>
          <w:rFonts w:ascii="Times New Roman" w:hAnsi="Times New Roman"/>
        </w:rPr>
        <w:t>Cieľom je ohodnotiť prepojenie vedomostí so zručnosťami a spôsobilosťami.</w:t>
      </w:r>
    </w:p>
    <w:p w:rsidR="00C5583A" w:rsidRPr="008815A3" w:rsidRDefault="00C5583A" w:rsidP="00C5583A">
      <w:pPr>
        <w:tabs>
          <w:tab w:val="left" w:pos="2130"/>
        </w:tabs>
        <w:jc w:val="both"/>
        <w:rPr>
          <w:rFonts w:ascii="Times New Roman" w:hAnsi="Times New Roman"/>
        </w:rPr>
      </w:pPr>
    </w:p>
    <w:tbl>
      <w:tblPr>
        <w:tblW w:w="9210" w:type="dxa"/>
        <w:tblInd w:w="-108" w:type="dxa"/>
        <w:tblLayout w:type="fixed"/>
        <w:tblCellMar>
          <w:left w:w="10" w:type="dxa"/>
          <w:right w:w="10" w:type="dxa"/>
        </w:tblCellMar>
        <w:tblLook w:val="04A0" w:firstRow="1" w:lastRow="0" w:firstColumn="1" w:lastColumn="0" w:noHBand="0" w:noVBand="1"/>
      </w:tblPr>
      <w:tblGrid>
        <w:gridCol w:w="9210"/>
      </w:tblGrid>
      <w:tr w:rsidR="00C5583A" w:rsidRPr="008815A3" w:rsidTr="001F4776">
        <w:tc>
          <w:tcPr>
            <w:tcW w:w="920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C5583A" w:rsidRPr="002775A5" w:rsidRDefault="00C5583A" w:rsidP="00F23103">
            <w:pPr>
              <w:pStyle w:val="Standard"/>
              <w:spacing w:after="0"/>
              <w:jc w:val="center"/>
              <w:rPr>
                <w:rFonts w:ascii="Times New Roman" w:hAnsi="Times New Roman" w:cs="Times New Roman"/>
                <w:b/>
                <w:sz w:val="28"/>
                <w:szCs w:val="28"/>
              </w:rPr>
            </w:pPr>
            <w:r w:rsidRPr="002775A5">
              <w:rPr>
                <w:rFonts w:ascii="Times New Roman" w:hAnsi="Times New Roman" w:cs="Times New Roman"/>
                <w:b/>
                <w:sz w:val="28"/>
                <w:szCs w:val="28"/>
              </w:rPr>
              <w:t>VYUČOVACÍ PREDMET</w:t>
            </w:r>
            <w:r w:rsidR="001F4776" w:rsidRPr="002775A5">
              <w:rPr>
                <w:rFonts w:ascii="Times New Roman" w:hAnsi="Times New Roman" w:cs="Times New Roman"/>
                <w:b/>
                <w:sz w:val="28"/>
                <w:szCs w:val="28"/>
              </w:rPr>
              <w:t>:</w:t>
            </w:r>
            <w:r w:rsidRPr="002775A5">
              <w:rPr>
                <w:rFonts w:ascii="Times New Roman" w:hAnsi="Times New Roman" w:cs="Times New Roman"/>
                <w:b/>
                <w:sz w:val="28"/>
                <w:szCs w:val="28"/>
              </w:rPr>
              <w:t xml:space="preserve"> ETICKÁ VÝCHOVA</w:t>
            </w:r>
          </w:p>
        </w:tc>
      </w:tr>
    </w:tbl>
    <w:p w:rsidR="00C5583A" w:rsidRPr="008815A3" w:rsidRDefault="00C5583A" w:rsidP="00C5583A">
      <w:pPr>
        <w:pStyle w:val="Standard"/>
        <w:jc w:val="both"/>
        <w:rPr>
          <w:rFonts w:ascii="Times New Roman" w:hAnsi="Times New Roman" w:cs="Times New Roman"/>
        </w:rPr>
      </w:pPr>
    </w:p>
    <w:tbl>
      <w:tblPr>
        <w:tblW w:w="9175" w:type="dxa"/>
        <w:tblInd w:w="-108" w:type="dxa"/>
        <w:tblLayout w:type="fixed"/>
        <w:tblCellMar>
          <w:left w:w="10" w:type="dxa"/>
          <w:right w:w="10" w:type="dxa"/>
        </w:tblCellMar>
        <w:tblLook w:val="04A0" w:firstRow="1" w:lastRow="0" w:firstColumn="1" w:lastColumn="0" w:noHBand="0" w:noVBand="1"/>
      </w:tblPr>
      <w:tblGrid>
        <w:gridCol w:w="9175"/>
      </w:tblGrid>
      <w:tr w:rsidR="00C5583A" w:rsidRPr="008815A3" w:rsidTr="002775A5">
        <w:tc>
          <w:tcPr>
            <w:tcW w:w="9175" w:type="dxa"/>
            <w:tcBorders>
              <w:top w:val="single" w:sz="4" w:space="0" w:color="00000A"/>
              <w:left w:val="single" w:sz="4" w:space="0" w:color="00000A"/>
              <w:bottom w:val="single" w:sz="4" w:space="0" w:color="00000A"/>
              <w:right w:val="single" w:sz="4" w:space="0" w:color="00000A"/>
            </w:tcBorders>
            <w:shd w:val="clear" w:color="auto" w:fill="FFFF99"/>
            <w:tcMar>
              <w:top w:w="0" w:type="dxa"/>
              <w:left w:w="108" w:type="dxa"/>
              <w:bottom w:w="0" w:type="dxa"/>
              <w:right w:w="108" w:type="dxa"/>
            </w:tcMar>
            <w:hideMark/>
          </w:tcPr>
          <w:p w:rsidR="00C5583A" w:rsidRPr="008815A3" w:rsidRDefault="00C5583A" w:rsidP="00F23103">
            <w:pPr>
              <w:pStyle w:val="Standard"/>
              <w:spacing w:after="0"/>
              <w:jc w:val="both"/>
              <w:rPr>
                <w:rFonts w:ascii="Times New Roman" w:hAnsi="Times New Roman" w:cs="Times New Roman"/>
                <w:b/>
              </w:rPr>
            </w:pPr>
            <w:r w:rsidRPr="008815A3">
              <w:rPr>
                <w:rFonts w:ascii="Times New Roman" w:hAnsi="Times New Roman" w:cs="Times New Roman"/>
                <w:b/>
              </w:rPr>
              <w:t>Názov predmetu: Etická výchova</w:t>
            </w:r>
          </w:p>
        </w:tc>
      </w:tr>
      <w:tr w:rsidR="00C5583A" w:rsidRPr="008815A3" w:rsidTr="002775A5">
        <w:tc>
          <w:tcPr>
            <w:tcW w:w="917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C5583A" w:rsidRPr="008815A3" w:rsidRDefault="00C5583A" w:rsidP="00F23103">
            <w:pPr>
              <w:pStyle w:val="Standard"/>
              <w:spacing w:after="0"/>
              <w:jc w:val="both"/>
              <w:rPr>
                <w:rFonts w:ascii="Times New Roman" w:hAnsi="Times New Roman" w:cs="Times New Roman"/>
                <w:b/>
              </w:rPr>
            </w:pPr>
            <w:r w:rsidRPr="008815A3">
              <w:rPr>
                <w:rFonts w:ascii="Times New Roman" w:hAnsi="Times New Roman" w:cs="Times New Roman"/>
                <w:b/>
              </w:rPr>
              <w:t xml:space="preserve">Časový rozsah výučby spolu: </w:t>
            </w:r>
            <w:r>
              <w:rPr>
                <w:rFonts w:ascii="Times New Roman" w:hAnsi="Times New Roman" w:cs="Times New Roman"/>
                <w:b/>
              </w:rPr>
              <w:t xml:space="preserve">1 hodina týždenne, spolu </w:t>
            </w:r>
            <w:r w:rsidRPr="008815A3">
              <w:rPr>
                <w:rFonts w:ascii="Times New Roman" w:hAnsi="Times New Roman" w:cs="Times New Roman"/>
                <w:b/>
              </w:rPr>
              <w:t>33</w:t>
            </w:r>
            <w:r>
              <w:rPr>
                <w:rFonts w:ascii="Times New Roman" w:hAnsi="Times New Roman" w:cs="Times New Roman"/>
                <w:b/>
              </w:rPr>
              <w:t xml:space="preserve"> hodín</w:t>
            </w:r>
          </w:p>
        </w:tc>
      </w:tr>
      <w:tr w:rsidR="00C5583A" w:rsidRPr="008815A3" w:rsidTr="002775A5">
        <w:tc>
          <w:tcPr>
            <w:tcW w:w="9175" w:type="dxa"/>
            <w:tcBorders>
              <w:top w:val="single" w:sz="4" w:space="0" w:color="00000A"/>
              <w:left w:val="single" w:sz="4" w:space="0" w:color="00000A"/>
              <w:bottom w:val="single" w:sz="4" w:space="0" w:color="00000A"/>
              <w:right w:val="single" w:sz="4" w:space="0" w:color="00000A"/>
            </w:tcBorders>
            <w:shd w:val="clear" w:color="auto" w:fill="FFFF99"/>
            <w:tcMar>
              <w:top w:w="0" w:type="dxa"/>
              <w:left w:w="108" w:type="dxa"/>
              <w:bottom w:w="0" w:type="dxa"/>
              <w:right w:w="108" w:type="dxa"/>
            </w:tcMar>
            <w:hideMark/>
          </w:tcPr>
          <w:p w:rsidR="00C5583A" w:rsidRPr="008815A3" w:rsidRDefault="00C5583A" w:rsidP="00F23103">
            <w:pPr>
              <w:pStyle w:val="Standard"/>
              <w:spacing w:after="0"/>
              <w:jc w:val="both"/>
              <w:rPr>
                <w:rFonts w:ascii="Times New Roman" w:hAnsi="Times New Roman" w:cs="Times New Roman"/>
                <w:b/>
              </w:rPr>
            </w:pPr>
            <w:r>
              <w:rPr>
                <w:rFonts w:ascii="Times New Roman" w:hAnsi="Times New Roman" w:cs="Times New Roman"/>
                <w:b/>
              </w:rPr>
              <w:t>Ročník: deviaty</w:t>
            </w:r>
          </w:p>
        </w:tc>
      </w:tr>
      <w:tr w:rsidR="00C5583A" w:rsidRPr="008815A3" w:rsidTr="002775A5">
        <w:tc>
          <w:tcPr>
            <w:tcW w:w="917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C5583A" w:rsidRPr="008815A3" w:rsidRDefault="00C5583A" w:rsidP="00F23103">
            <w:pPr>
              <w:pStyle w:val="Standard"/>
              <w:spacing w:after="0"/>
              <w:jc w:val="both"/>
              <w:rPr>
                <w:rFonts w:ascii="Times New Roman" w:hAnsi="Times New Roman" w:cs="Times New Roman"/>
              </w:rPr>
            </w:pPr>
            <w:r w:rsidRPr="008815A3">
              <w:rPr>
                <w:rFonts w:ascii="Times New Roman" w:hAnsi="Times New Roman" w:cs="Times New Roman"/>
                <w:b/>
              </w:rPr>
              <w:t>Škola:</w:t>
            </w:r>
            <w:r w:rsidRPr="008815A3">
              <w:rPr>
                <w:rFonts w:ascii="Times New Roman" w:hAnsi="Times New Roman" w:cs="Times New Roman"/>
              </w:rPr>
              <w:t xml:space="preserve"> Základná škola </w:t>
            </w:r>
            <w:r>
              <w:rPr>
                <w:rFonts w:ascii="Times New Roman" w:hAnsi="Times New Roman" w:cs="Times New Roman"/>
              </w:rPr>
              <w:t xml:space="preserve">, Nám. </w:t>
            </w:r>
            <w:r w:rsidRPr="008815A3">
              <w:rPr>
                <w:rFonts w:ascii="Times New Roman" w:hAnsi="Times New Roman" w:cs="Times New Roman"/>
              </w:rPr>
              <w:t>A.H.</w:t>
            </w:r>
            <w:r>
              <w:rPr>
                <w:rFonts w:ascii="Times New Roman" w:hAnsi="Times New Roman" w:cs="Times New Roman"/>
              </w:rPr>
              <w:t xml:space="preserve"> </w:t>
            </w:r>
            <w:r w:rsidRPr="008815A3">
              <w:rPr>
                <w:rFonts w:ascii="Times New Roman" w:hAnsi="Times New Roman" w:cs="Times New Roman"/>
              </w:rPr>
              <w:t>Škultétyho</w:t>
            </w:r>
            <w:r>
              <w:rPr>
                <w:rFonts w:ascii="Times New Roman" w:hAnsi="Times New Roman" w:cs="Times New Roman"/>
              </w:rPr>
              <w:t xml:space="preserve"> 9,</w:t>
            </w:r>
            <w:r w:rsidRPr="008815A3">
              <w:rPr>
                <w:rFonts w:ascii="Times New Roman" w:hAnsi="Times New Roman" w:cs="Times New Roman"/>
              </w:rPr>
              <w:t xml:space="preserve"> Veľký Krtíš</w:t>
            </w:r>
          </w:p>
        </w:tc>
      </w:tr>
      <w:tr w:rsidR="00C5583A" w:rsidRPr="008815A3" w:rsidTr="002775A5">
        <w:tc>
          <w:tcPr>
            <w:tcW w:w="9175" w:type="dxa"/>
            <w:tcBorders>
              <w:top w:val="single" w:sz="4" w:space="0" w:color="00000A"/>
              <w:left w:val="single" w:sz="4" w:space="0" w:color="00000A"/>
              <w:bottom w:val="single" w:sz="4" w:space="0" w:color="00000A"/>
              <w:right w:val="single" w:sz="4" w:space="0" w:color="00000A"/>
            </w:tcBorders>
            <w:shd w:val="clear" w:color="auto" w:fill="FFFF99"/>
            <w:tcMar>
              <w:top w:w="0" w:type="dxa"/>
              <w:left w:w="108" w:type="dxa"/>
              <w:bottom w:w="0" w:type="dxa"/>
              <w:right w:w="108" w:type="dxa"/>
            </w:tcMar>
            <w:hideMark/>
          </w:tcPr>
          <w:p w:rsidR="00C5583A" w:rsidRPr="008815A3" w:rsidRDefault="00C5583A" w:rsidP="00F23103">
            <w:pPr>
              <w:pStyle w:val="Standard"/>
              <w:spacing w:after="0"/>
              <w:jc w:val="both"/>
              <w:rPr>
                <w:rFonts w:ascii="Times New Roman" w:hAnsi="Times New Roman" w:cs="Times New Roman"/>
              </w:rPr>
            </w:pPr>
            <w:r w:rsidRPr="008815A3">
              <w:rPr>
                <w:rFonts w:ascii="Times New Roman" w:hAnsi="Times New Roman" w:cs="Times New Roman"/>
                <w:b/>
              </w:rPr>
              <w:t>Vyučovací jazyk:</w:t>
            </w:r>
            <w:r w:rsidRPr="008815A3">
              <w:rPr>
                <w:rFonts w:ascii="Times New Roman" w:hAnsi="Times New Roman" w:cs="Times New Roman"/>
              </w:rPr>
              <w:t xml:space="preserve"> slovenský</w:t>
            </w:r>
          </w:p>
        </w:tc>
      </w:tr>
      <w:tr w:rsidR="00C5583A" w:rsidRPr="008815A3" w:rsidTr="002775A5">
        <w:tc>
          <w:tcPr>
            <w:tcW w:w="917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C5583A" w:rsidRPr="008815A3" w:rsidRDefault="00C5583A" w:rsidP="00F23103">
            <w:pPr>
              <w:pStyle w:val="Standard"/>
              <w:tabs>
                <w:tab w:val="center" w:pos="4422"/>
              </w:tabs>
              <w:spacing w:after="0"/>
              <w:jc w:val="both"/>
              <w:rPr>
                <w:rFonts w:ascii="Times New Roman" w:hAnsi="Times New Roman" w:cs="Times New Roman"/>
              </w:rPr>
            </w:pPr>
            <w:r w:rsidRPr="008815A3">
              <w:rPr>
                <w:rFonts w:ascii="Times New Roman" w:hAnsi="Times New Roman" w:cs="Times New Roman"/>
                <w:b/>
              </w:rPr>
              <w:t>Stupeň vzdelania:</w:t>
            </w:r>
            <w:r w:rsidRPr="008815A3">
              <w:rPr>
                <w:rFonts w:ascii="Times New Roman" w:hAnsi="Times New Roman" w:cs="Times New Roman"/>
              </w:rPr>
              <w:t xml:space="preserve"> ISCED 2</w:t>
            </w:r>
            <w:r>
              <w:rPr>
                <w:rFonts w:ascii="Times New Roman" w:hAnsi="Times New Roman" w:cs="Times New Roman"/>
              </w:rPr>
              <w:tab/>
            </w:r>
          </w:p>
        </w:tc>
      </w:tr>
    </w:tbl>
    <w:p w:rsidR="00C5583A" w:rsidRDefault="00C5583A" w:rsidP="00C5583A">
      <w:pPr>
        <w:pStyle w:val="Standard"/>
        <w:widowControl w:val="0"/>
        <w:spacing w:after="0"/>
        <w:jc w:val="both"/>
        <w:rPr>
          <w:rFonts w:ascii="Times New Roman" w:hAnsi="Times New Roman" w:cs="Times New Roman"/>
          <w:b/>
        </w:rPr>
      </w:pPr>
    </w:p>
    <w:p w:rsidR="001F4776" w:rsidRDefault="001F4776" w:rsidP="00C5583A">
      <w:pPr>
        <w:pStyle w:val="Standard"/>
        <w:widowControl w:val="0"/>
        <w:spacing w:after="0"/>
        <w:jc w:val="both"/>
        <w:rPr>
          <w:rFonts w:ascii="Times New Roman" w:hAnsi="Times New Roman" w:cs="Times New Roman"/>
          <w:b/>
        </w:rPr>
      </w:pPr>
    </w:p>
    <w:tbl>
      <w:tblPr>
        <w:tblW w:w="8986" w:type="dxa"/>
        <w:tblInd w:w="8" w:type="dxa"/>
        <w:tblLayout w:type="fixed"/>
        <w:tblCellMar>
          <w:left w:w="10" w:type="dxa"/>
          <w:right w:w="10" w:type="dxa"/>
        </w:tblCellMar>
        <w:tblLook w:val="04A0" w:firstRow="1" w:lastRow="0" w:firstColumn="1" w:lastColumn="0" w:noHBand="0" w:noVBand="1"/>
      </w:tblPr>
      <w:tblGrid>
        <w:gridCol w:w="696"/>
        <w:gridCol w:w="6827"/>
        <w:gridCol w:w="1463"/>
      </w:tblGrid>
      <w:tr w:rsidR="00C5583A" w:rsidRPr="008815A3" w:rsidTr="00CC2AC8">
        <w:trPr>
          <w:trHeight w:val="294"/>
        </w:trPr>
        <w:tc>
          <w:tcPr>
            <w:tcW w:w="69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tcPr>
          <w:p w:rsidR="00C5583A" w:rsidRPr="008815A3" w:rsidRDefault="00C5583A" w:rsidP="00F23103">
            <w:pPr>
              <w:pStyle w:val="Standard"/>
              <w:spacing w:after="0"/>
              <w:jc w:val="both"/>
              <w:rPr>
                <w:rFonts w:ascii="Times New Roman" w:hAnsi="Times New Roman" w:cs="Times New Roman"/>
              </w:rPr>
            </w:pPr>
          </w:p>
        </w:tc>
        <w:tc>
          <w:tcPr>
            <w:tcW w:w="682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C5583A" w:rsidRPr="008815A3" w:rsidRDefault="00C5583A" w:rsidP="00F23103">
            <w:pPr>
              <w:pStyle w:val="Standard"/>
              <w:spacing w:after="0"/>
              <w:jc w:val="both"/>
              <w:rPr>
                <w:rFonts w:ascii="Times New Roman" w:hAnsi="Times New Roman" w:cs="Times New Roman"/>
                <w:b/>
              </w:rPr>
            </w:pPr>
            <w:r w:rsidRPr="008815A3">
              <w:rPr>
                <w:rFonts w:ascii="Times New Roman" w:hAnsi="Times New Roman" w:cs="Times New Roman"/>
                <w:b/>
              </w:rPr>
              <w:t>Tematické celky</w:t>
            </w:r>
          </w:p>
        </w:tc>
        <w:tc>
          <w:tcPr>
            <w:tcW w:w="146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C5583A" w:rsidRPr="00516F17" w:rsidRDefault="00C5583A" w:rsidP="00F23103">
            <w:pPr>
              <w:pStyle w:val="Standard"/>
              <w:spacing w:after="0"/>
              <w:jc w:val="center"/>
              <w:rPr>
                <w:rFonts w:ascii="Times New Roman" w:hAnsi="Times New Roman" w:cs="Times New Roman"/>
                <w:b/>
              </w:rPr>
            </w:pPr>
            <w:r w:rsidRPr="00516F17">
              <w:rPr>
                <w:rFonts w:ascii="Times New Roman" w:hAnsi="Times New Roman" w:cs="Times New Roman"/>
                <w:b/>
              </w:rPr>
              <w:t>Počet hodín</w:t>
            </w:r>
          </w:p>
        </w:tc>
      </w:tr>
      <w:tr w:rsidR="00C5583A" w:rsidRPr="008815A3" w:rsidTr="00CC2AC8">
        <w:trPr>
          <w:trHeight w:val="294"/>
        </w:trPr>
        <w:tc>
          <w:tcPr>
            <w:tcW w:w="69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C5583A" w:rsidRPr="008815A3" w:rsidRDefault="00C5583A" w:rsidP="00F23103">
            <w:pPr>
              <w:pStyle w:val="Standard"/>
              <w:spacing w:after="0"/>
              <w:jc w:val="both"/>
              <w:rPr>
                <w:rFonts w:ascii="Times New Roman" w:hAnsi="Times New Roman" w:cs="Times New Roman"/>
                <w:b/>
              </w:rPr>
            </w:pPr>
            <w:r w:rsidRPr="008815A3">
              <w:rPr>
                <w:rFonts w:ascii="Times New Roman" w:hAnsi="Times New Roman" w:cs="Times New Roman"/>
                <w:b/>
              </w:rPr>
              <w:t>1</w:t>
            </w:r>
          </w:p>
        </w:tc>
        <w:tc>
          <w:tcPr>
            <w:tcW w:w="6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5583A" w:rsidRPr="008815A3" w:rsidRDefault="00C5583A" w:rsidP="00F23103">
            <w:pPr>
              <w:pStyle w:val="Odsekzoznamu"/>
              <w:spacing w:after="0"/>
              <w:ind w:left="0"/>
              <w:jc w:val="both"/>
              <w:rPr>
                <w:rFonts w:ascii="Times New Roman" w:hAnsi="Times New Roman"/>
                <w:color w:val="000000"/>
              </w:rPr>
            </w:pPr>
            <w:r w:rsidRPr="008815A3">
              <w:rPr>
                <w:rFonts w:ascii="Times New Roman" w:hAnsi="Times New Roman"/>
                <w:color w:val="000000"/>
              </w:rPr>
              <w:t>Dôstojnosť a hodnota ľudskej osoby</w:t>
            </w:r>
          </w:p>
        </w:tc>
        <w:tc>
          <w:tcPr>
            <w:tcW w:w="1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5583A" w:rsidRPr="00516F17" w:rsidRDefault="00C5583A" w:rsidP="00F23103">
            <w:pPr>
              <w:pStyle w:val="Standard"/>
              <w:widowControl w:val="0"/>
              <w:spacing w:after="0"/>
              <w:jc w:val="center"/>
              <w:rPr>
                <w:rFonts w:ascii="Times New Roman" w:hAnsi="Times New Roman" w:cs="Times New Roman"/>
                <w:b/>
              </w:rPr>
            </w:pPr>
            <w:r w:rsidRPr="00516F17">
              <w:rPr>
                <w:rFonts w:ascii="Times New Roman" w:hAnsi="Times New Roman" w:cs="Times New Roman"/>
                <w:b/>
              </w:rPr>
              <w:t>3</w:t>
            </w:r>
          </w:p>
        </w:tc>
      </w:tr>
      <w:tr w:rsidR="00C5583A" w:rsidRPr="008815A3" w:rsidTr="00CC2AC8">
        <w:trPr>
          <w:trHeight w:val="294"/>
        </w:trPr>
        <w:tc>
          <w:tcPr>
            <w:tcW w:w="69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C5583A" w:rsidRPr="008815A3" w:rsidRDefault="00C5583A" w:rsidP="00F23103">
            <w:pPr>
              <w:pStyle w:val="Standard"/>
              <w:spacing w:after="0"/>
              <w:jc w:val="both"/>
              <w:rPr>
                <w:rFonts w:ascii="Times New Roman" w:hAnsi="Times New Roman" w:cs="Times New Roman"/>
                <w:b/>
              </w:rPr>
            </w:pPr>
            <w:r w:rsidRPr="008815A3">
              <w:rPr>
                <w:rFonts w:ascii="Times New Roman" w:hAnsi="Times New Roman" w:cs="Times New Roman"/>
                <w:b/>
              </w:rPr>
              <w:t>2</w:t>
            </w:r>
          </w:p>
        </w:tc>
        <w:tc>
          <w:tcPr>
            <w:tcW w:w="6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5583A" w:rsidRPr="008815A3" w:rsidRDefault="00C5583A" w:rsidP="00F23103">
            <w:pPr>
              <w:pStyle w:val="Odsekzoznamu"/>
              <w:spacing w:after="0"/>
              <w:ind w:left="0"/>
              <w:jc w:val="both"/>
              <w:rPr>
                <w:rFonts w:ascii="Times New Roman" w:hAnsi="Times New Roman"/>
                <w:color w:val="000000"/>
              </w:rPr>
            </w:pPr>
            <w:r w:rsidRPr="008815A3">
              <w:rPr>
                <w:rFonts w:ascii="Times New Roman" w:hAnsi="Times New Roman"/>
                <w:color w:val="000000"/>
              </w:rPr>
              <w:t>Prehlbovanie komunikačných spôsobilostí</w:t>
            </w:r>
          </w:p>
        </w:tc>
        <w:tc>
          <w:tcPr>
            <w:tcW w:w="1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5583A" w:rsidRPr="00516F17" w:rsidRDefault="00C5583A" w:rsidP="00F23103">
            <w:pPr>
              <w:pStyle w:val="Standard"/>
              <w:widowControl w:val="0"/>
              <w:spacing w:after="0"/>
              <w:jc w:val="center"/>
              <w:rPr>
                <w:rFonts w:ascii="Times New Roman" w:hAnsi="Times New Roman" w:cs="Times New Roman"/>
                <w:b/>
              </w:rPr>
            </w:pPr>
            <w:r w:rsidRPr="00516F17">
              <w:rPr>
                <w:rFonts w:ascii="Times New Roman" w:hAnsi="Times New Roman" w:cs="Times New Roman"/>
                <w:b/>
              </w:rPr>
              <w:t>5</w:t>
            </w:r>
          </w:p>
        </w:tc>
      </w:tr>
      <w:tr w:rsidR="00C5583A" w:rsidRPr="008815A3" w:rsidTr="00CC2AC8">
        <w:trPr>
          <w:trHeight w:val="294"/>
        </w:trPr>
        <w:tc>
          <w:tcPr>
            <w:tcW w:w="696" w:type="dxa"/>
            <w:tcBorders>
              <w:top w:val="nil"/>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C5583A" w:rsidRPr="008815A3" w:rsidRDefault="00C5583A" w:rsidP="00F23103">
            <w:pPr>
              <w:pStyle w:val="Standard"/>
              <w:spacing w:after="0"/>
              <w:jc w:val="both"/>
              <w:rPr>
                <w:rFonts w:ascii="Times New Roman" w:hAnsi="Times New Roman" w:cs="Times New Roman"/>
                <w:b/>
              </w:rPr>
            </w:pPr>
            <w:r w:rsidRPr="008815A3">
              <w:rPr>
                <w:rFonts w:ascii="Times New Roman" w:hAnsi="Times New Roman" w:cs="Times New Roman"/>
                <w:b/>
              </w:rPr>
              <w:t>3</w:t>
            </w:r>
          </w:p>
        </w:tc>
        <w:tc>
          <w:tcPr>
            <w:tcW w:w="682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C5583A" w:rsidRPr="008815A3" w:rsidRDefault="00C5583A" w:rsidP="00F23103">
            <w:pPr>
              <w:pStyle w:val="Odsekzoznamu"/>
              <w:spacing w:after="0"/>
              <w:ind w:left="0"/>
              <w:jc w:val="both"/>
              <w:rPr>
                <w:rFonts w:ascii="Times New Roman" w:hAnsi="Times New Roman"/>
                <w:color w:val="000000"/>
              </w:rPr>
            </w:pPr>
            <w:r w:rsidRPr="008815A3">
              <w:rPr>
                <w:rFonts w:ascii="Times New Roman" w:hAnsi="Times New Roman"/>
                <w:color w:val="000000"/>
              </w:rPr>
              <w:t>Zdravý životný štýl</w:t>
            </w:r>
          </w:p>
        </w:tc>
        <w:tc>
          <w:tcPr>
            <w:tcW w:w="1463"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C5583A" w:rsidRPr="00516F17" w:rsidRDefault="00C5583A" w:rsidP="00F23103">
            <w:pPr>
              <w:pStyle w:val="Standard"/>
              <w:widowControl w:val="0"/>
              <w:spacing w:after="0"/>
              <w:jc w:val="center"/>
              <w:rPr>
                <w:rFonts w:ascii="Times New Roman" w:hAnsi="Times New Roman" w:cs="Times New Roman"/>
                <w:b/>
              </w:rPr>
            </w:pPr>
            <w:r w:rsidRPr="00516F17">
              <w:rPr>
                <w:rFonts w:ascii="Times New Roman" w:hAnsi="Times New Roman" w:cs="Times New Roman"/>
                <w:b/>
              </w:rPr>
              <w:t>12</w:t>
            </w:r>
          </w:p>
        </w:tc>
      </w:tr>
      <w:tr w:rsidR="00C5583A" w:rsidRPr="008815A3" w:rsidTr="00CC2AC8">
        <w:trPr>
          <w:trHeight w:val="280"/>
        </w:trPr>
        <w:tc>
          <w:tcPr>
            <w:tcW w:w="696" w:type="dxa"/>
            <w:tcBorders>
              <w:top w:val="nil"/>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C5583A" w:rsidRPr="008815A3" w:rsidRDefault="00C5583A" w:rsidP="00F23103">
            <w:pPr>
              <w:pStyle w:val="Standard"/>
              <w:spacing w:after="0"/>
              <w:jc w:val="both"/>
              <w:rPr>
                <w:rFonts w:ascii="Times New Roman" w:hAnsi="Times New Roman" w:cs="Times New Roman"/>
                <w:b/>
              </w:rPr>
            </w:pPr>
            <w:r w:rsidRPr="008815A3">
              <w:rPr>
                <w:rFonts w:ascii="Times New Roman" w:hAnsi="Times New Roman" w:cs="Times New Roman"/>
                <w:b/>
              </w:rPr>
              <w:t>4</w:t>
            </w:r>
          </w:p>
        </w:tc>
        <w:tc>
          <w:tcPr>
            <w:tcW w:w="682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C5583A" w:rsidRPr="008815A3" w:rsidRDefault="00C5583A" w:rsidP="00F23103">
            <w:pPr>
              <w:pStyle w:val="Odsekzoznamu"/>
              <w:spacing w:after="0"/>
              <w:ind w:left="0"/>
              <w:jc w:val="both"/>
              <w:rPr>
                <w:rFonts w:ascii="Times New Roman" w:hAnsi="Times New Roman"/>
                <w:color w:val="000000"/>
              </w:rPr>
            </w:pPr>
            <w:r w:rsidRPr="008815A3">
              <w:rPr>
                <w:rFonts w:ascii="Times New Roman" w:hAnsi="Times New Roman"/>
                <w:color w:val="000000"/>
              </w:rPr>
              <w:t>Závislosti</w:t>
            </w:r>
          </w:p>
        </w:tc>
        <w:tc>
          <w:tcPr>
            <w:tcW w:w="1463"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C5583A" w:rsidRPr="00516F17" w:rsidRDefault="00C5583A" w:rsidP="00F23103">
            <w:pPr>
              <w:pStyle w:val="Standard"/>
              <w:widowControl w:val="0"/>
              <w:spacing w:after="0"/>
              <w:jc w:val="center"/>
              <w:rPr>
                <w:rFonts w:ascii="Times New Roman" w:hAnsi="Times New Roman" w:cs="Times New Roman"/>
                <w:b/>
              </w:rPr>
            </w:pPr>
            <w:r w:rsidRPr="00516F17">
              <w:rPr>
                <w:rFonts w:ascii="Times New Roman" w:hAnsi="Times New Roman" w:cs="Times New Roman"/>
                <w:b/>
              </w:rPr>
              <w:t>7</w:t>
            </w:r>
          </w:p>
        </w:tc>
      </w:tr>
      <w:tr w:rsidR="00C5583A" w:rsidRPr="008815A3" w:rsidTr="00CC2AC8">
        <w:trPr>
          <w:trHeight w:val="294"/>
        </w:trPr>
        <w:tc>
          <w:tcPr>
            <w:tcW w:w="696" w:type="dxa"/>
            <w:tcBorders>
              <w:top w:val="nil"/>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C5583A" w:rsidRPr="008815A3" w:rsidRDefault="00C5583A" w:rsidP="00F23103">
            <w:pPr>
              <w:pStyle w:val="Standard"/>
              <w:spacing w:after="0"/>
              <w:jc w:val="both"/>
              <w:rPr>
                <w:rFonts w:ascii="Times New Roman" w:hAnsi="Times New Roman" w:cs="Times New Roman"/>
                <w:b/>
              </w:rPr>
            </w:pPr>
            <w:r w:rsidRPr="008815A3">
              <w:rPr>
                <w:rFonts w:ascii="Times New Roman" w:hAnsi="Times New Roman" w:cs="Times New Roman"/>
                <w:b/>
              </w:rPr>
              <w:t>5</w:t>
            </w:r>
          </w:p>
        </w:tc>
        <w:tc>
          <w:tcPr>
            <w:tcW w:w="682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C5583A" w:rsidRPr="008815A3" w:rsidRDefault="00C5583A" w:rsidP="00F23103">
            <w:pPr>
              <w:pStyle w:val="Odsekzoznamu"/>
              <w:spacing w:after="0"/>
              <w:ind w:left="0"/>
              <w:jc w:val="both"/>
              <w:rPr>
                <w:rFonts w:ascii="Times New Roman" w:hAnsi="Times New Roman"/>
                <w:color w:val="000000"/>
              </w:rPr>
            </w:pPr>
            <w:r w:rsidRPr="008815A3">
              <w:rPr>
                <w:rFonts w:ascii="Times New Roman" w:hAnsi="Times New Roman"/>
                <w:color w:val="000000"/>
              </w:rPr>
              <w:t>Masmediálne vplyvy</w:t>
            </w:r>
          </w:p>
        </w:tc>
        <w:tc>
          <w:tcPr>
            <w:tcW w:w="1463"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C5583A" w:rsidRPr="00516F17" w:rsidRDefault="00C5583A" w:rsidP="00F23103">
            <w:pPr>
              <w:pStyle w:val="Standard"/>
              <w:widowControl w:val="0"/>
              <w:spacing w:after="0"/>
              <w:jc w:val="center"/>
              <w:rPr>
                <w:rFonts w:ascii="Times New Roman" w:hAnsi="Times New Roman" w:cs="Times New Roman"/>
                <w:b/>
              </w:rPr>
            </w:pPr>
            <w:r w:rsidRPr="00516F17">
              <w:rPr>
                <w:rFonts w:ascii="Times New Roman" w:hAnsi="Times New Roman" w:cs="Times New Roman"/>
                <w:b/>
              </w:rPr>
              <w:t>4</w:t>
            </w:r>
          </w:p>
        </w:tc>
      </w:tr>
      <w:tr w:rsidR="00CC2AC8" w:rsidRPr="008815A3" w:rsidTr="00CC2AC8">
        <w:trPr>
          <w:trHeight w:val="294"/>
        </w:trPr>
        <w:tc>
          <w:tcPr>
            <w:tcW w:w="696" w:type="dxa"/>
            <w:tcBorders>
              <w:top w:val="nil"/>
              <w:left w:val="single" w:sz="4" w:space="0" w:color="00000A"/>
              <w:bottom w:val="single" w:sz="4" w:space="0" w:color="00000A"/>
              <w:right w:val="single" w:sz="4" w:space="0" w:color="00000A"/>
            </w:tcBorders>
            <w:shd w:val="clear" w:color="auto" w:fill="FFFF00"/>
            <w:tcMar>
              <w:top w:w="0" w:type="dxa"/>
              <w:left w:w="108" w:type="dxa"/>
              <w:bottom w:w="0" w:type="dxa"/>
              <w:right w:w="108" w:type="dxa"/>
            </w:tcMar>
          </w:tcPr>
          <w:p w:rsidR="00CC2AC8" w:rsidRPr="008815A3" w:rsidRDefault="00CC2AC8" w:rsidP="00F23103">
            <w:pPr>
              <w:pStyle w:val="Standard"/>
              <w:spacing w:after="0"/>
              <w:jc w:val="both"/>
              <w:rPr>
                <w:rFonts w:ascii="Times New Roman" w:hAnsi="Times New Roman" w:cs="Times New Roman"/>
                <w:b/>
              </w:rPr>
            </w:pPr>
            <w:r>
              <w:rPr>
                <w:rFonts w:ascii="Times New Roman" w:hAnsi="Times New Roman" w:cs="Times New Roman"/>
                <w:b/>
              </w:rPr>
              <w:t>6</w:t>
            </w:r>
          </w:p>
        </w:tc>
        <w:tc>
          <w:tcPr>
            <w:tcW w:w="6827"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CC2AC8" w:rsidRPr="008815A3" w:rsidRDefault="00CC2AC8" w:rsidP="00F23103">
            <w:pPr>
              <w:pStyle w:val="Odsekzoznamu"/>
              <w:spacing w:after="0"/>
              <w:ind w:left="0"/>
              <w:jc w:val="both"/>
              <w:rPr>
                <w:rFonts w:ascii="Times New Roman" w:hAnsi="Times New Roman"/>
                <w:color w:val="000000"/>
              </w:rPr>
            </w:pPr>
            <w:r>
              <w:rPr>
                <w:rFonts w:ascii="Times New Roman" w:hAnsi="Times New Roman"/>
                <w:color w:val="000000"/>
              </w:rPr>
              <w:t>Radosť a optimizmus</w:t>
            </w:r>
          </w:p>
        </w:tc>
        <w:tc>
          <w:tcPr>
            <w:tcW w:w="1463"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CC2AC8" w:rsidRPr="00516F17" w:rsidRDefault="00CC2AC8" w:rsidP="00F23103">
            <w:pPr>
              <w:pStyle w:val="Standard"/>
              <w:widowControl w:val="0"/>
              <w:spacing w:after="0"/>
              <w:jc w:val="center"/>
              <w:rPr>
                <w:rFonts w:ascii="Times New Roman" w:hAnsi="Times New Roman" w:cs="Times New Roman"/>
                <w:b/>
              </w:rPr>
            </w:pPr>
            <w:r>
              <w:rPr>
                <w:rFonts w:ascii="Times New Roman" w:hAnsi="Times New Roman" w:cs="Times New Roman"/>
                <w:b/>
              </w:rPr>
              <w:t>2</w:t>
            </w:r>
          </w:p>
        </w:tc>
      </w:tr>
    </w:tbl>
    <w:p w:rsidR="00C5583A" w:rsidRDefault="00C5583A" w:rsidP="00C5583A">
      <w:pPr>
        <w:pStyle w:val="Normlnywebov"/>
        <w:spacing w:line="276" w:lineRule="auto"/>
        <w:ind w:left="-142"/>
        <w:jc w:val="both"/>
        <w:rPr>
          <w:b/>
          <w:color w:val="000000"/>
          <w:sz w:val="22"/>
          <w:szCs w:val="22"/>
        </w:rPr>
      </w:pPr>
    </w:p>
    <w:tbl>
      <w:tblPr>
        <w:tblW w:w="8940" w:type="dxa"/>
        <w:tblInd w:w="8" w:type="dxa"/>
        <w:tblLayout w:type="fixed"/>
        <w:tblCellMar>
          <w:left w:w="10" w:type="dxa"/>
          <w:right w:w="10" w:type="dxa"/>
        </w:tblCellMar>
        <w:tblLook w:val="04A0" w:firstRow="1" w:lastRow="0" w:firstColumn="1" w:lastColumn="0" w:noHBand="0" w:noVBand="1"/>
      </w:tblPr>
      <w:tblGrid>
        <w:gridCol w:w="8940"/>
      </w:tblGrid>
      <w:tr w:rsidR="00C5583A" w:rsidRPr="008815A3" w:rsidTr="001F4776">
        <w:tc>
          <w:tcPr>
            <w:tcW w:w="894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C5583A" w:rsidRPr="008815A3" w:rsidRDefault="00C5583A" w:rsidP="00F23103">
            <w:pPr>
              <w:pStyle w:val="Standard"/>
              <w:spacing w:after="0"/>
              <w:jc w:val="both"/>
              <w:rPr>
                <w:rFonts w:ascii="Times New Roman" w:hAnsi="Times New Roman" w:cs="Times New Roman"/>
                <w:b/>
              </w:rPr>
            </w:pPr>
            <w:r w:rsidRPr="008815A3">
              <w:rPr>
                <w:rFonts w:ascii="Times New Roman" w:hAnsi="Times New Roman" w:cs="Times New Roman"/>
                <w:b/>
              </w:rPr>
              <w:t>Hodnotenie žiaka</w:t>
            </w:r>
          </w:p>
        </w:tc>
      </w:tr>
      <w:tr w:rsidR="00C5583A" w:rsidRPr="008815A3" w:rsidTr="00F23103">
        <w:tc>
          <w:tcPr>
            <w:tcW w:w="8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5583A" w:rsidRPr="008815A3" w:rsidRDefault="00C5583A" w:rsidP="00F23103">
            <w:pPr>
              <w:pStyle w:val="Standard"/>
              <w:spacing w:after="0"/>
              <w:jc w:val="both"/>
              <w:rPr>
                <w:rFonts w:ascii="Times New Roman" w:hAnsi="Times New Roman" w:cs="Times New Roman"/>
                <w:b/>
              </w:rPr>
            </w:pPr>
            <w:r w:rsidRPr="008815A3">
              <w:rPr>
                <w:rFonts w:ascii="Times New Roman" w:hAnsi="Times New Roman" w:cs="Times New Roman"/>
                <w:b/>
              </w:rPr>
              <w:t>Na základe rozhodnutia pedagogickej rady sa predmet neklasifikuje</w:t>
            </w:r>
          </w:p>
        </w:tc>
      </w:tr>
    </w:tbl>
    <w:p w:rsidR="00C5583A" w:rsidRDefault="00C5583A" w:rsidP="00C5583A">
      <w:pPr>
        <w:jc w:val="both"/>
        <w:rPr>
          <w:rFonts w:ascii="Times New Roman" w:hAnsi="Times New Roman"/>
        </w:rPr>
      </w:pPr>
    </w:p>
    <w:p w:rsidR="002775A5" w:rsidRDefault="002775A5" w:rsidP="00C5583A">
      <w:pPr>
        <w:jc w:val="both"/>
        <w:rPr>
          <w:rFonts w:ascii="Times New Roman" w:hAnsi="Times New Roman"/>
        </w:rPr>
      </w:pPr>
    </w:p>
    <w:p w:rsidR="00135E0D" w:rsidRDefault="00135E0D" w:rsidP="00C5583A">
      <w:pPr>
        <w:jc w:val="both"/>
        <w:rPr>
          <w:rFonts w:ascii="Times New Roman" w:hAnsi="Times New Roman"/>
        </w:rPr>
      </w:pPr>
    </w:p>
    <w:p w:rsidR="00135E0D" w:rsidRDefault="00135E0D" w:rsidP="00C5583A">
      <w:pPr>
        <w:jc w:val="both"/>
        <w:rPr>
          <w:rFonts w:ascii="Times New Roman" w:hAnsi="Times New Roman"/>
        </w:rPr>
      </w:pPr>
    </w:p>
    <w:p w:rsidR="00CC2AC8" w:rsidRPr="008815A3" w:rsidRDefault="00CC2AC8" w:rsidP="00C5583A">
      <w:pPr>
        <w:jc w:val="both"/>
        <w:rPr>
          <w:rFonts w:ascii="Times New Roman" w:hAnsi="Times New Roma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5583A" w:rsidRPr="008815A3" w:rsidTr="001F4776">
        <w:tc>
          <w:tcPr>
            <w:tcW w:w="9209" w:type="dxa"/>
            <w:shd w:val="clear" w:color="auto" w:fill="FFFF00"/>
          </w:tcPr>
          <w:p w:rsidR="00C5583A" w:rsidRPr="001F4776" w:rsidRDefault="00C5583A" w:rsidP="00F23103">
            <w:pPr>
              <w:spacing w:after="0" w:line="240" w:lineRule="auto"/>
              <w:jc w:val="center"/>
              <w:rPr>
                <w:rFonts w:ascii="Times New Roman" w:hAnsi="Times New Roman"/>
                <w:sz w:val="28"/>
                <w:szCs w:val="28"/>
              </w:rPr>
            </w:pPr>
            <w:r w:rsidRPr="001F4776">
              <w:rPr>
                <w:rFonts w:ascii="Times New Roman" w:hAnsi="Times New Roman"/>
                <w:b/>
                <w:sz w:val="28"/>
                <w:szCs w:val="28"/>
              </w:rPr>
              <w:t xml:space="preserve">VYUČOVACÍ PREDMET </w:t>
            </w:r>
            <w:r w:rsidR="001F4776" w:rsidRPr="001F4776">
              <w:rPr>
                <w:rFonts w:ascii="Times New Roman" w:hAnsi="Times New Roman"/>
                <w:b/>
                <w:sz w:val="28"/>
                <w:szCs w:val="28"/>
              </w:rPr>
              <w:t>:</w:t>
            </w:r>
            <w:r w:rsidRPr="001F4776">
              <w:rPr>
                <w:rFonts w:ascii="Times New Roman" w:hAnsi="Times New Roman"/>
                <w:b/>
                <w:sz w:val="28"/>
                <w:szCs w:val="28"/>
              </w:rPr>
              <w:t xml:space="preserve"> TECHNIKA</w:t>
            </w:r>
          </w:p>
        </w:tc>
      </w:tr>
    </w:tbl>
    <w:p w:rsidR="00C5583A" w:rsidRPr="008815A3" w:rsidRDefault="00C5583A" w:rsidP="00C5583A">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5583A" w:rsidRPr="008815A3" w:rsidTr="002775A5">
        <w:tc>
          <w:tcPr>
            <w:tcW w:w="9062" w:type="dxa"/>
            <w:shd w:val="clear" w:color="auto" w:fill="FFFF99"/>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Názov predmetu: Technika</w:t>
            </w:r>
          </w:p>
        </w:tc>
      </w:tr>
      <w:tr w:rsidR="00C5583A" w:rsidRPr="008815A3" w:rsidTr="001F4776">
        <w:tc>
          <w:tcPr>
            <w:tcW w:w="9062"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Časový rozsah výučby spolu:1 vyučovacia hodina týždenne, spolu 33 hodín</w:t>
            </w:r>
          </w:p>
        </w:tc>
      </w:tr>
      <w:tr w:rsidR="00C5583A" w:rsidRPr="008815A3" w:rsidTr="002775A5">
        <w:tc>
          <w:tcPr>
            <w:tcW w:w="9062" w:type="dxa"/>
            <w:shd w:val="clear" w:color="auto" w:fill="FFFF99"/>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Ročník: deviaty</w:t>
            </w:r>
          </w:p>
        </w:tc>
      </w:tr>
      <w:tr w:rsidR="00C5583A" w:rsidRPr="008815A3" w:rsidTr="001F4776">
        <w:tc>
          <w:tcPr>
            <w:tcW w:w="9062" w:type="dxa"/>
            <w:shd w:val="clear" w:color="auto" w:fill="FFFF00"/>
          </w:tcPr>
          <w:p w:rsidR="00C5583A" w:rsidRPr="008815A3" w:rsidRDefault="00C5583A" w:rsidP="00F23103">
            <w:pPr>
              <w:spacing w:after="0" w:line="240" w:lineRule="auto"/>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 Nám.</w:t>
            </w:r>
            <w:r>
              <w:rPr>
                <w:rFonts w:ascii="Times New Roman" w:hAnsi="Times New Roman"/>
              </w:rPr>
              <w:t xml:space="preserve"> </w:t>
            </w:r>
            <w:r w:rsidRPr="008815A3">
              <w:rPr>
                <w:rFonts w:ascii="Times New Roman" w:hAnsi="Times New Roman"/>
              </w:rPr>
              <w:t>A.H. Škultétyho 9, Veľký Krtíš</w:t>
            </w:r>
          </w:p>
        </w:tc>
      </w:tr>
      <w:tr w:rsidR="00C5583A" w:rsidRPr="008815A3" w:rsidTr="002775A5">
        <w:tc>
          <w:tcPr>
            <w:tcW w:w="9062" w:type="dxa"/>
            <w:shd w:val="clear" w:color="auto" w:fill="FFFF99"/>
          </w:tcPr>
          <w:p w:rsidR="00C5583A" w:rsidRPr="008815A3" w:rsidRDefault="00C5583A" w:rsidP="00F23103">
            <w:pPr>
              <w:spacing w:after="0" w:line="240" w:lineRule="auto"/>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C5583A" w:rsidRPr="008815A3" w:rsidTr="001F4776">
        <w:tc>
          <w:tcPr>
            <w:tcW w:w="9062" w:type="dxa"/>
            <w:shd w:val="clear" w:color="auto" w:fill="FFFF00"/>
          </w:tcPr>
          <w:p w:rsidR="00C5583A" w:rsidRPr="008815A3" w:rsidRDefault="00C5583A" w:rsidP="00F23103">
            <w:pPr>
              <w:spacing w:after="0" w:line="240" w:lineRule="auto"/>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C5583A" w:rsidRDefault="00C5583A" w:rsidP="00C5583A">
      <w:pPr>
        <w:pStyle w:val="Normlnywebov"/>
        <w:spacing w:line="276" w:lineRule="auto"/>
        <w:ind w:left="-142"/>
        <w:jc w:val="both"/>
        <w:rPr>
          <w:b/>
          <w:color w:val="00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124"/>
        <w:gridCol w:w="1407"/>
      </w:tblGrid>
      <w:tr w:rsidR="002775A5" w:rsidRPr="008815A3" w:rsidTr="002775A5">
        <w:tc>
          <w:tcPr>
            <w:tcW w:w="565" w:type="dxa"/>
            <w:shd w:val="clear" w:color="auto" w:fill="FFFF00"/>
          </w:tcPr>
          <w:p w:rsidR="002775A5" w:rsidRPr="008815A3" w:rsidRDefault="002775A5" w:rsidP="00F23103">
            <w:pPr>
              <w:spacing w:after="0" w:line="240" w:lineRule="auto"/>
              <w:jc w:val="both"/>
              <w:rPr>
                <w:rFonts w:ascii="Times New Roman" w:hAnsi="Times New Roman"/>
                <w:b/>
              </w:rPr>
            </w:pPr>
          </w:p>
        </w:tc>
        <w:tc>
          <w:tcPr>
            <w:tcW w:w="7124" w:type="dxa"/>
            <w:shd w:val="clear" w:color="auto" w:fill="FFFF00"/>
          </w:tcPr>
          <w:p w:rsidR="002775A5" w:rsidRPr="002775A5" w:rsidRDefault="002775A5" w:rsidP="00F23103">
            <w:pPr>
              <w:spacing w:line="240" w:lineRule="auto"/>
              <w:jc w:val="both"/>
              <w:rPr>
                <w:rFonts w:ascii="Times New Roman" w:hAnsi="Times New Roman"/>
                <w:b/>
              </w:rPr>
            </w:pPr>
            <w:r w:rsidRPr="002775A5">
              <w:rPr>
                <w:rFonts w:ascii="Times New Roman" w:hAnsi="Times New Roman"/>
                <w:b/>
              </w:rPr>
              <w:t>Tematické celky</w:t>
            </w:r>
          </w:p>
        </w:tc>
        <w:tc>
          <w:tcPr>
            <w:tcW w:w="1407" w:type="dxa"/>
            <w:shd w:val="clear" w:color="auto" w:fill="FFFF00"/>
          </w:tcPr>
          <w:p w:rsidR="002775A5" w:rsidRPr="00E202DA" w:rsidRDefault="002775A5" w:rsidP="00F2310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Počet hodín</w:t>
            </w:r>
          </w:p>
        </w:tc>
      </w:tr>
      <w:tr w:rsidR="00C5583A" w:rsidRPr="008815A3" w:rsidTr="001F4776">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1.</w:t>
            </w:r>
          </w:p>
        </w:tc>
        <w:tc>
          <w:tcPr>
            <w:tcW w:w="7124" w:type="dxa"/>
          </w:tcPr>
          <w:p w:rsidR="00C5583A" w:rsidRPr="008815A3" w:rsidRDefault="00C5583A" w:rsidP="00F23103">
            <w:pPr>
              <w:spacing w:line="240" w:lineRule="auto"/>
              <w:jc w:val="both"/>
              <w:rPr>
                <w:rFonts w:ascii="Times New Roman" w:hAnsi="Times New Roman"/>
                <w:b/>
              </w:rPr>
            </w:pPr>
            <w:r w:rsidRPr="008815A3">
              <w:rPr>
                <w:rFonts w:ascii="Times New Roman" w:hAnsi="Times New Roman"/>
              </w:rPr>
              <w:t>Bytové inštalácie</w:t>
            </w:r>
          </w:p>
        </w:tc>
        <w:tc>
          <w:tcPr>
            <w:tcW w:w="1407" w:type="dxa"/>
          </w:tcPr>
          <w:p w:rsidR="00C5583A" w:rsidRPr="00E202DA" w:rsidRDefault="00C5583A" w:rsidP="00F23103">
            <w:pPr>
              <w:widowControl w:val="0"/>
              <w:autoSpaceDE w:val="0"/>
              <w:autoSpaceDN w:val="0"/>
              <w:adjustRightInd w:val="0"/>
              <w:spacing w:after="0" w:line="240" w:lineRule="auto"/>
              <w:jc w:val="center"/>
              <w:rPr>
                <w:rFonts w:ascii="Times New Roman" w:hAnsi="Times New Roman"/>
                <w:b/>
              </w:rPr>
            </w:pPr>
            <w:r w:rsidRPr="00E202DA">
              <w:rPr>
                <w:rFonts w:ascii="Times New Roman" w:hAnsi="Times New Roman"/>
                <w:b/>
              </w:rPr>
              <w:t>9</w:t>
            </w:r>
          </w:p>
        </w:tc>
      </w:tr>
      <w:tr w:rsidR="00C5583A" w:rsidRPr="008815A3" w:rsidTr="001F4776">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2.</w:t>
            </w:r>
          </w:p>
        </w:tc>
        <w:tc>
          <w:tcPr>
            <w:tcW w:w="7124" w:type="dxa"/>
          </w:tcPr>
          <w:p w:rsidR="00C5583A" w:rsidRPr="008815A3" w:rsidRDefault="00C5583A" w:rsidP="00F23103">
            <w:pPr>
              <w:spacing w:line="240" w:lineRule="auto"/>
              <w:jc w:val="both"/>
              <w:rPr>
                <w:rFonts w:ascii="Times New Roman" w:hAnsi="Times New Roman"/>
                <w:b/>
              </w:rPr>
            </w:pPr>
            <w:r w:rsidRPr="008815A3">
              <w:rPr>
                <w:rFonts w:ascii="Times New Roman" w:hAnsi="Times New Roman"/>
              </w:rPr>
              <w:t>Strojové opracovanie materiálov</w:t>
            </w:r>
          </w:p>
        </w:tc>
        <w:tc>
          <w:tcPr>
            <w:tcW w:w="1407" w:type="dxa"/>
          </w:tcPr>
          <w:p w:rsidR="00C5583A" w:rsidRPr="00E202DA" w:rsidRDefault="00C5583A" w:rsidP="00F23103">
            <w:pPr>
              <w:widowControl w:val="0"/>
              <w:autoSpaceDE w:val="0"/>
              <w:autoSpaceDN w:val="0"/>
              <w:adjustRightInd w:val="0"/>
              <w:spacing w:after="0" w:line="240" w:lineRule="auto"/>
              <w:jc w:val="center"/>
              <w:rPr>
                <w:rFonts w:ascii="Times New Roman" w:hAnsi="Times New Roman"/>
                <w:b/>
              </w:rPr>
            </w:pPr>
            <w:r w:rsidRPr="00E202DA">
              <w:rPr>
                <w:rFonts w:ascii="Times New Roman" w:hAnsi="Times New Roman"/>
                <w:b/>
              </w:rPr>
              <w:t>5</w:t>
            </w:r>
          </w:p>
        </w:tc>
      </w:tr>
      <w:tr w:rsidR="00C5583A" w:rsidRPr="008815A3" w:rsidTr="001F4776">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3.</w:t>
            </w:r>
          </w:p>
        </w:tc>
        <w:tc>
          <w:tcPr>
            <w:tcW w:w="7124" w:type="dxa"/>
          </w:tcPr>
          <w:p w:rsidR="00C5583A" w:rsidRPr="008815A3" w:rsidRDefault="00C5583A" w:rsidP="00F23103">
            <w:pPr>
              <w:spacing w:line="240" w:lineRule="auto"/>
              <w:jc w:val="both"/>
              <w:rPr>
                <w:rFonts w:ascii="Times New Roman" w:hAnsi="Times New Roman"/>
                <w:b/>
              </w:rPr>
            </w:pPr>
            <w:r w:rsidRPr="008815A3">
              <w:rPr>
                <w:rFonts w:ascii="Times New Roman" w:hAnsi="Times New Roman"/>
              </w:rPr>
              <w:t>Tvorivá činnosť</w:t>
            </w:r>
          </w:p>
        </w:tc>
        <w:tc>
          <w:tcPr>
            <w:tcW w:w="1407" w:type="dxa"/>
          </w:tcPr>
          <w:p w:rsidR="00C5583A" w:rsidRPr="00E202DA" w:rsidRDefault="00C5583A" w:rsidP="00F23103">
            <w:pPr>
              <w:widowControl w:val="0"/>
              <w:autoSpaceDE w:val="0"/>
              <w:autoSpaceDN w:val="0"/>
              <w:adjustRightInd w:val="0"/>
              <w:spacing w:after="0" w:line="240" w:lineRule="auto"/>
              <w:jc w:val="center"/>
              <w:rPr>
                <w:rFonts w:ascii="Times New Roman" w:hAnsi="Times New Roman"/>
                <w:b/>
              </w:rPr>
            </w:pPr>
            <w:r w:rsidRPr="00E202DA">
              <w:rPr>
                <w:rFonts w:ascii="Times New Roman" w:hAnsi="Times New Roman"/>
                <w:b/>
              </w:rPr>
              <w:t>8</w:t>
            </w:r>
          </w:p>
        </w:tc>
      </w:tr>
      <w:tr w:rsidR="00C5583A" w:rsidRPr="008815A3" w:rsidTr="001F4776">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4.</w:t>
            </w:r>
          </w:p>
        </w:tc>
        <w:tc>
          <w:tcPr>
            <w:tcW w:w="7124" w:type="dxa"/>
          </w:tcPr>
          <w:p w:rsidR="00C5583A" w:rsidRPr="008815A3" w:rsidRDefault="00C5583A" w:rsidP="00F23103">
            <w:pPr>
              <w:spacing w:line="240" w:lineRule="auto"/>
              <w:jc w:val="both"/>
              <w:rPr>
                <w:rFonts w:ascii="Times New Roman" w:hAnsi="Times New Roman"/>
                <w:b/>
              </w:rPr>
            </w:pPr>
            <w:r w:rsidRPr="008815A3">
              <w:rPr>
                <w:rFonts w:ascii="Times New Roman" w:hAnsi="Times New Roman"/>
              </w:rPr>
              <w:t>Svet práce</w:t>
            </w:r>
          </w:p>
        </w:tc>
        <w:tc>
          <w:tcPr>
            <w:tcW w:w="1407" w:type="dxa"/>
          </w:tcPr>
          <w:p w:rsidR="00C5583A" w:rsidRPr="00E202DA" w:rsidRDefault="00C5583A" w:rsidP="00F23103">
            <w:pPr>
              <w:widowControl w:val="0"/>
              <w:autoSpaceDE w:val="0"/>
              <w:autoSpaceDN w:val="0"/>
              <w:adjustRightInd w:val="0"/>
              <w:spacing w:after="0" w:line="240" w:lineRule="auto"/>
              <w:jc w:val="center"/>
              <w:rPr>
                <w:rFonts w:ascii="Times New Roman" w:hAnsi="Times New Roman"/>
                <w:b/>
              </w:rPr>
            </w:pPr>
            <w:r w:rsidRPr="00E202DA">
              <w:rPr>
                <w:rFonts w:ascii="Times New Roman" w:hAnsi="Times New Roman"/>
                <w:b/>
              </w:rPr>
              <w:t>4</w:t>
            </w:r>
          </w:p>
        </w:tc>
      </w:tr>
      <w:tr w:rsidR="00C5583A" w:rsidRPr="008815A3" w:rsidTr="001F4776">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5.</w:t>
            </w:r>
          </w:p>
        </w:tc>
        <w:tc>
          <w:tcPr>
            <w:tcW w:w="7124" w:type="dxa"/>
          </w:tcPr>
          <w:p w:rsidR="00C5583A" w:rsidRPr="008815A3" w:rsidRDefault="00C5583A" w:rsidP="00F23103">
            <w:pPr>
              <w:spacing w:line="240" w:lineRule="auto"/>
              <w:jc w:val="both"/>
              <w:rPr>
                <w:rFonts w:ascii="Times New Roman" w:hAnsi="Times New Roman"/>
              </w:rPr>
            </w:pPr>
            <w:r w:rsidRPr="008815A3">
              <w:rPr>
                <w:rFonts w:ascii="Times New Roman" w:hAnsi="Times New Roman"/>
              </w:rPr>
              <w:t>Pestovateľské práce</w:t>
            </w:r>
          </w:p>
        </w:tc>
        <w:tc>
          <w:tcPr>
            <w:tcW w:w="1407" w:type="dxa"/>
          </w:tcPr>
          <w:p w:rsidR="00C5583A" w:rsidRPr="00E202DA" w:rsidRDefault="00C5583A" w:rsidP="00F23103">
            <w:pPr>
              <w:widowControl w:val="0"/>
              <w:autoSpaceDE w:val="0"/>
              <w:autoSpaceDN w:val="0"/>
              <w:adjustRightInd w:val="0"/>
              <w:spacing w:after="0" w:line="240" w:lineRule="auto"/>
              <w:jc w:val="center"/>
              <w:rPr>
                <w:rFonts w:ascii="Times New Roman" w:hAnsi="Times New Roman"/>
                <w:b/>
              </w:rPr>
            </w:pPr>
            <w:r w:rsidRPr="00E202DA">
              <w:rPr>
                <w:rFonts w:ascii="Times New Roman" w:hAnsi="Times New Roman"/>
                <w:b/>
              </w:rPr>
              <w:t>3</w:t>
            </w:r>
          </w:p>
        </w:tc>
      </w:tr>
      <w:tr w:rsidR="00C5583A" w:rsidRPr="008815A3" w:rsidTr="001F4776">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6.</w:t>
            </w:r>
          </w:p>
        </w:tc>
        <w:tc>
          <w:tcPr>
            <w:tcW w:w="7124" w:type="dxa"/>
          </w:tcPr>
          <w:p w:rsidR="00C5583A" w:rsidRPr="008815A3" w:rsidRDefault="00C5583A" w:rsidP="00F23103">
            <w:pPr>
              <w:spacing w:line="240" w:lineRule="auto"/>
              <w:jc w:val="both"/>
              <w:rPr>
                <w:rFonts w:ascii="Times New Roman" w:hAnsi="Times New Roman"/>
              </w:rPr>
            </w:pPr>
            <w:r w:rsidRPr="008815A3">
              <w:rPr>
                <w:rFonts w:ascii="Times New Roman" w:hAnsi="Times New Roman"/>
              </w:rPr>
              <w:t>Rodinná príprava (ekonomika domácnosti)</w:t>
            </w:r>
          </w:p>
        </w:tc>
        <w:tc>
          <w:tcPr>
            <w:tcW w:w="1407" w:type="dxa"/>
          </w:tcPr>
          <w:p w:rsidR="00C5583A" w:rsidRPr="00E202DA" w:rsidRDefault="00C5583A" w:rsidP="00F23103">
            <w:pPr>
              <w:widowControl w:val="0"/>
              <w:autoSpaceDE w:val="0"/>
              <w:autoSpaceDN w:val="0"/>
              <w:adjustRightInd w:val="0"/>
              <w:spacing w:after="0" w:line="240" w:lineRule="auto"/>
              <w:jc w:val="center"/>
              <w:rPr>
                <w:rFonts w:ascii="Times New Roman" w:hAnsi="Times New Roman"/>
                <w:b/>
              </w:rPr>
            </w:pPr>
            <w:r w:rsidRPr="00E202DA">
              <w:rPr>
                <w:rFonts w:ascii="Times New Roman" w:hAnsi="Times New Roman"/>
                <w:b/>
              </w:rPr>
              <w:t>4</w:t>
            </w:r>
          </w:p>
        </w:tc>
      </w:tr>
    </w:tbl>
    <w:p w:rsidR="002775A5" w:rsidRDefault="002775A5" w:rsidP="001F4776">
      <w:pPr>
        <w:pStyle w:val="Normlnywebov"/>
        <w:spacing w:line="276" w:lineRule="auto"/>
        <w:jc w:val="both"/>
        <w:rPr>
          <w:b/>
          <w:color w:val="00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7616"/>
      </w:tblGrid>
      <w:tr w:rsidR="00CC2AC8" w:rsidTr="00CC2AC8">
        <w:tc>
          <w:tcPr>
            <w:tcW w:w="9067"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C2AC8" w:rsidRDefault="00CC2AC8">
            <w:pPr>
              <w:spacing w:after="0" w:line="240" w:lineRule="auto"/>
              <w:rPr>
                <w:rFonts w:ascii="Times New Roman" w:hAnsi="Times New Roman"/>
                <w:b/>
              </w:rPr>
            </w:pPr>
            <w:r>
              <w:rPr>
                <w:rFonts w:ascii="Times New Roman" w:hAnsi="Times New Roman"/>
                <w:b/>
              </w:rPr>
              <w:t>Hodnotenie žiaka</w:t>
            </w:r>
          </w:p>
        </w:tc>
      </w:tr>
      <w:tr w:rsidR="00CC2AC8" w:rsidTr="00CC2AC8">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tcPr>
          <w:p w:rsidR="00CC2AC8" w:rsidRDefault="00CC2AC8">
            <w:pPr>
              <w:spacing w:after="0" w:line="240" w:lineRule="auto"/>
              <w:rPr>
                <w:rFonts w:ascii="Times New Roman" w:hAnsi="Times New Roman"/>
                <w:b/>
              </w:rPr>
            </w:pPr>
          </w:p>
        </w:tc>
        <w:tc>
          <w:tcPr>
            <w:tcW w:w="7616" w:type="dxa"/>
            <w:tcBorders>
              <w:top w:val="single" w:sz="4" w:space="0" w:color="auto"/>
              <w:left w:val="single" w:sz="4" w:space="0" w:color="auto"/>
              <w:bottom w:val="single" w:sz="4" w:space="0" w:color="auto"/>
              <w:right w:val="single" w:sz="4" w:space="0" w:color="auto"/>
            </w:tcBorders>
            <w:hideMark/>
          </w:tcPr>
          <w:p w:rsidR="00CC2AC8" w:rsidRDefault="00CC2AC8">
            <w:pPr>
              <w:autoSpaceDE w:val="0"/>
              <w:autoSpaceDN w:val="0"/>
              <w:adjustRightInd w:val="0"/>
              <w:spacing w:line="360" w:lineRule="auto"/>
              <w:jc w:val="both"/>
              <w:rPr>
                <w:rFonts w:ascii="Times New Roman" w:hAnsi="Times New Roman"/>
              </w:rPr>
            </w:pPr>
            <w:r>
              <w:rPr>
                <w:rFonts w:ascii="Times New Roman" w:hAnsi="Times New Roman"/>
              </w:rPr>
              <w:t xml:space="preserve">Žiaci budú hodnotení podľa : </w:t>
            </w:r>
            <w:r>
              <w:rPr>
                <w:rFonts w:ascii="Times New Roman" w:hAnsi="Times New Roman"/>
                <w:b/>
              </w:rPr>
              <w:t>Metodických pokynov č.22/2011 na hodnotenie žiakov základnej školy</w:t>
            </w:r>
            <w:r>
              <w:rPr>
                <w:rFonts w:ascii="Times New Roman" w:hAnsi="Times New Roman"/>
              </w:rPr>
              <w:t xml:space="preserve"> </w:t>
            </w:r>
          </w:p>
        </w:tc>
      </w:tr>
      <w:tr w:rsidR="00CC2AC8" w:rsidTr="00CC2AC8">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C2AC8" w:rsidRDefault="00CC2AC8">
            <w:pPr>
              <w:spacing w:after="0" w:line="240" w:lineRule="auto"/>
              <w:rPr>
                <w:rFonts w:ascii="Times New Roman" w:hAnsi="Times New Roman"/>
                <w:b/>
              </w:rPr>
            </w:pPr>
            <w:r>
              <w:rPr>
                <w:rFonts w:ascii="Times New Roman" w:hAnsi="Times New Roman"/>
                <w:b/>
              </w:rPr>
              <w:t>Stupeň výborný</w:t>
            </w:r>
          </w:p>
        </w:tc>
        <w:tc>
          <w:tcPr>
            <w:tcW w:w="7616" w:type="dxa"/>
            <w:tcBorders>
              <w:top w:val="single" w:sz="4" w:space="0" w:color="auto"/>
              <w:left w:val="single" w:sz="4" w:space="0" w:color="auto"/>
              <w:bottom w:val="single" w:sz="4" w:space="0" w:color="auto"/>
              <w:right w:val="single" w:sz="4" w:space="0" w:color="auto"/>
            </w:tcBorders>
            <w:hideMark/>
          </w:tcPr>
          <w:p w:rsidR="00CC2AC8" w:rsidRDefault="00CC2AC8">
            <w:pPr>
              <w:spacing w:after="0" w:line="240" w:lineRule="auto"/>
              <w:rPr>
                <w:rFonts w:ascii="Times New Roman" w:hAnsi="Times New Roman"/>
              </w:rPr>
            </w:pPr>
            <w:r>
              <w:rPr>
                <w:rFonts w:ascii="Times New Roman" w:hAnsi="Times New Roman"/>
              </w:rPr>
              <w:t>● žiak je iniciatívny a tvorivý vo výtvarnom vyjadrovaní, uplatňuje vlastné nápady, je otvorený voči novým podnetom a experimentovaniu,</w:t>
            </w:r>
          </w:p>
          <w:p w:rsidR="00CC2AC8" w:rsidRDefault="00CC2AC8">
            <w:pPr>
              <w:spacing w:after="0" w:line="240" w:lineRule="auto"/>
              <w:rPr>
                <w:rFonts w:ascii="Times New Roman" w:hAnsi="Times New Roman"/>
              </w:rPr>
            </w:pPr>
            <w:r>
              <w:rPr>
                <w:rFonts w:ascii="Times New Roman" w:hAnsi="Times New Roman"/>
              </w:rPr>
              <w:t>● žiak dokáže vyjadriť veku primerané postoje (vkus, názor, spolupráca, individualita) v oblasti vizuálnej kultúry,</w:t>
            </w:r>
          </w:p>
          <w:p w:rsidR="00CC2AC8" w:rsidRDefault="00CC2AC8">
            <w:pPr>
              <w:spacing w:after="0" w:line="240" w:lineRule="auto"/>
              <w:rPr>
                <w:rFonts w:ascii="Times New Roman" w:hAnsi="Times New Roman"/>
              </w:rPr>
            </w:pPr>
            <w:r>
              <w:rPr>
                <w:rFonts w:ascii="Times New Roman" w:hAnsi="Times New Roman"/>
              </w:rPr>
              <w:t>● žiak ovláda zručnosti (technické, nástrojové, materiálové) podľa požiadaviek ročníkových kompetencií na vynikajúcej úrovni,</w:t>
            </w:r>
          </w:p>
          <w:p w:rsidR="00CC2AC8" w:rsidRDefault="00CC2AC8">
            <w:pPr>
              <w:spacing w:after="0" w:line="240" w:lineRule="auto"/>
              <w:rPr>
                <w:rFonts w:ascii="Times New Roman" w:hAnsi="Times New Roman"/>
              </w:rPr>
            </w:pPr>
            <w:r>
              <w:rPr>
                <w:rFonts w:ascii="Times New Roman" w:hAnsi="Times New Roman"/>
              </w:rPr>
              <w:t>● žiak preukazuje veku primerané mentálne spôsobilosti – na úrovni vnímania, prežívania, fantázie a predstavivosti, vytvárania vlastných koncepcií,</w:t>
            </w:r>
          </w:p>
          <w:p w:rsidR="00CC2AC8" w:rsidRDefault="00CC2AC8">
            <w:pPr>
              <w:spacing w:after="0" w:line="240" w:lineRule="auto"/>
              <w:rPr>
                <w:rFonts w:ascii="Times New Roman" w:hAnsi="Times New Roman"/>
              </w:rPr>
            </w:pPr>
            <w:r>
              <w:rPr>
                <w:rFonts w:ascii="Times New Roman" w:hAnsi="Times New Roman"/>
              </w:rPr>
              <w:t>● žiak dokáže veku primerane pomenúvať a interpretovať svoje zážitky, činnosti a ich výsledky,</w:t>
            </w:r>
          </w:p>
          <w:p w:rsidR="00CC2AC8" w:rsidRDefault="00CC2AC8">
            <w:pPr>
              <w:spacing w:after="0" w:line="240" w:lineRule="auto"/>
              <w:rPr>
                <w:rFonts w:ascii="Times New Roman" w:hAnsi="Times New Roman"/>
              </w:rPr>
            </w:pPr>
            <w:r>
              <w:rPr>
                <w:rFonts w:ascii="Times New Roman" w:hAnsi="Times New Roman"/>
              </w:rPr>
              <w:t>● žiak preukazuje vedomosti z oblasti vizuálnej kultúry primerané edukačným úlohám (v nižších ročníkoch najmä vedomosti o materiáloch nástrojoch, základných technikách a druhoch vizuálnych umení; v sekundárnom vzdelávaní o štýloch, ťažiskových obdobiach,</w:t>
            </w:r>
          </w:p>
          <w:p w:rsidR="00CC2AC8" w:rsidRDefault="00CC2AC8">
            <w:pPr>
              <w:spacing w:after="0" w:line="240" w:lineRule="auto"/>
              <w:rPr>
                <w:rFonts w:ascii="Times New Roman" w:hAnsi="Times New Roman"/>
              </w:rPr>
            </w:pPr>
            <w:r>
              <w:rPr>
                <w:rFonts w:ascii="Times New Roman" w:hAnsi="Times New Roman"/>
              </w:rPr>
              <w:t>nosných umelcoch a médiách),</w:t>
            </w:r>
          </w:p>
          <w:p w:rsidR="00CC2AC8" w:rsidRDefault="00CC2AC8">
            <w:pPr>
              <w:spacing w:after="0" w:line="240" w:lineRule="auto"/>
              <w:rPr>
                <w:rFonts w:ascii="Times New Roman" w:hAnsi="Times New Roman"/>
              </w:rPr>
            </w:pPr>
            <w:r>
              <w:rPr>
                <w:rFonts w:ascii="Times New Roman" w:hAnsi="Times New Roman"/>
              </w:rPr>
              <w:t>● žiak dokáže rešpektovať vlastný tvorivý výsledok a je tolerantný voči tvorivým prejavom, názorom a vkusu iných,</w:t>
            </w:r>
          </w:p>
          <w:p w:rsidR="00CC2AC8" w:rsidRDefault="00CC2AC8">
            <w:pPr>
              <w:spacing w:after="0" w:line="240" w:lineRule="auto"/>
              <w:rPr>
                <w:rFonts w:ascii="Times New Roman" w:hAnsi="Times New Roman"/>
              </w:rPr>
            </w:pPr>
            <w:r>
              <w:rPr>
                <w:rFonts w:ascii="Times New Roman" w:hAnsi="Times New Roman"/>
              </w:rPr>
              <w:lastRenderedPageBreak/>
              <w:t>● žiak zrealizoval artefakt primerane svojmu veku a schopnostiam.</w:t>
            </w:r>
          </w:p>
        </w:tc>
      </w:tr>
      <w:tr w:rsidR="00CC2AC8" w:rsidTr="00CC2AC8">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C2AC8" w:rsidRDefault="00CC2AC8">
            <w:pPr>
              <w:spacing w:after="0" w:line="240" w:lineRule="auto"/>
              <w:rPr>
                <w:rFonts w:ascii="Times New Roman" w:hAnsi="Times New Roman"/>
                <w:b/>
              </w:rPr>
            </w:pPr>
            <w:r>
              <w:rPr>
                <w:rFonts w:ascii="Times New Roman" w:hAnsi="Times New Roman"/>
                <w:b/>
              </w:rPr>
              <w:lastRenderedPageBreak/>
              <w:t>Stupeň chválitebný</w:t>
            </w:r>
          </w:p>
        </w:tc>
        <w:tc>
          <w:tcPr>
            <w:tcW w:w="7616" w:type="dxa"/>
            <w:tcBorders>
              <w:top w:val="single" w:sz="4" w:space="0" w:color="auto"/>
              <w:left w:val="single" w:sz="4" w:space="0" w:color="auto"/>
              <w:bottom w:val="single" w:sz="4" w:space="0" w:color="auto"/>
              <w:right w:val="single" w:sz="4" w:space="0" w:color="auto"/>
            </w:tcBorders>
            <w:hideMark/>
          </w:tcPr>
          <w:p w:rsidR="00CC2AC8" w:rsidRDefault="00CC2AC8">
            <w:pPr>
              <w:spacing w:after="0" w:line="240" w:lineRule="auto"/>
              <w:rPr>
                <w:rFonts w:ascii="Times New Roman" w:hAnsi="Times New Roman"/>
              </w:rPr>
            </w:pPr>
            <w:r>
              <w:rPr>
                <w:rFonts w:ascii="Times New Roman" w:hAnsi="Times New Roman"/>
              </w:rPr>
              <w:t>žiak v podstate spĺňa kritériá 1. stupňa hodnotenia, ale je menej samostatný, ale je menej samostatný, iniciatívny a tvorivý.</w:t>
            </w:r>
          </w:p>
        </w:tc>
      </w:tr>
      <w:tr w:rsidR="00CC2AC8" w:rsidTr="00CC2AC8">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C2AC8" w:rsidRDefault="00CC2AC8">
            <w:pPr>
              <w:spacing w:after="0" w:line="240" w:lineRule="auto"/>
              <w:rPr>
                <w:rFonts w:ascii="Times New Roman" w:hAnsi="Times New Roman"/>
                <w:b/>
              </w:rPr>
            </w:pPr>
            <w:r>
              <w:rPr>
                <w:rFonts w:ascii="Times New Roman" w:hAnsi="Times New Roman"/>
                <w:b/>
              </w:rPr>
              <w:t>Stupeň dobrý</w:t>
            </w:r>
          </w:p>
        </w:tc>
        <w:tc>
          <w:tcPr>
            <w:tcW w:w="7616" w:type="dxa"/>
            <w:tcBorders>
              <w:top w:val="single" w:sz="4" w:space="0" w:color="auto"/>
              <w:left w:val="single" w:sz="4" w:space="0" w:color="auto"/>
              <w:bottom w:val="single" w:sz="4" w:space="0" w:color="auto"/>
              <w:right w:val="single" w:sz="4" w:space="0" w:color="auto"/>
            </w:tcBorders>
            <w:hideMark/>
          </w:tcPr>
          <w:p w:rsidR="00CC2AC8" w:rsidRDefault="00CC2AC8">
            <w:pPr>
              <w:spacing w:after="0" w:line="240" w:lineRule="auto"/>
              <w:rPr>
                <w:rFonts w:ascii="Times New Roman" w:hAnsi="Times New Roman"/>
              </w:rPr>
            </w:pPr>
            <w:r>
              <w:rPr>
                <w:rFonts w:ascii="Times New Roman" w:hAnsi="Times New Roman"/>
              </w:rPr>
              <w:t>žiak realizuje edukačné úlohy priemerne, chýba mu iniciatívnosť, tvorivosť, tolerancia,</w:t>
            </w:r>
          </w:p>
          <w:p w:rsidR="00CC2AC8" w:rsidRDefault="00CC2AC8">
            <w:pPr>
              <w:spacing w:after="0" w:line="240" w:lineRule="auto"/>
              <w:rPr>
                <w:rFonts w:ascii="Times New Roman" w:hAnsi="Times New Roman"/>
              </w:rPr>
            </w:pPr>
            <w:r>
              <w:rPr>
                <w:rFonts w:ascii="Times New Roman" w:hAnsi="Times New Roman"/>
              </w:rPr>
              <w:t>nerozširuje svoju flexibilnosť, neosvojuje si nové vyjadrovacie prostriedky, podlieha predsudkom a stereotypom.</w:t>
            </w:r>
          </w:p>
        </w:tc>
      </w:tr>
      <w:tr w:rsidR="00CC2AC8" w:rsidTr="00CC2AC8">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C2AC8" w:rsidRDefault="00CC2AC8">
            <w:pPr>
              <w:spacing w:after="0" w:line="240" w:lineRule="auto"/>
              <w:rPr>
                <w:rFonts w:ascii="Times New Roman" w:hAnsi="Times New Roman"/>
                <w:b/>
              </w:rPr>
            </w:pPr>
            <w:r>
              <w:rPr>
                <w:rFonts w:ascii="Times New Roman" w:hAnsi="Times New Roman"/>
                <w:b/>
              </w:rPr>
              <w:t>Stupeň dostatočný</w:t>
            </w:r>
          </w:p>
        </w:tc>
        <w:tc>
          <w:tcPr>
            <w:tcW w:w="7616" w:type="dxa"/>
            <w:tcBorders>
              <w:top w:val="single" w:sz="4" w:space="0" w:color="auto"/>
              <w:left w:val="single" w:sz="4" w:space="0" w:color="auto"/>
              <w:bottom w:val="single" w:sz="4" w:space="0" w:color="auto"/>
              <w:right w:val="single" w:sz="4" w:space="0" w:color="auto"/>
            </w:tcBorders>
            <w:hideMark/>
          </w:tcPr>
          <w:p w:rsidR="00CC2AC8" w:rsidRDefault="00CC2AC8">
            <w:pPr>
              <w:spacing w:after="0" w:line="240" w:lineRule="auto"/>
              <w:rPr>
                <w:rFonts w:ascii="Times New Roman" w:hAnsi="Times New Roman"/>
              </w:rPr>
            </w:pPr>
            <w:r>
              <w:rPr>
                <w:rFonts w:ascii="Times New Roman" w:hAnsi="Times New Roman"/>
              </w:rPr>
              <w:t>žiak realizuje edukačné úlohy na nízkej úrovni, bez vlastného vkladu, s ťažkosťami aplikuje získané zručnosti a poznatky v nových oblastiach.</w:t>
            </w:r>
          </w:p>
        </w:tc>
      </w:tr>
      <w:tr w:rsidR="00CC2AC8" w:rsidTr="00CC2AC8">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C2AC8" w:rsidRDefault="00CC2AC8">
            <w:pPr>
              <w:spacing w:after="0" w:line="240" w:lineRule="auto"/>
              <w:rPr>
                <w:rFonts w:ascii="Times New Roman" w:hAnsi="Times New Roman"/>
                <w:b/>
              </w:rPr>
            </w:pPr>
            <w:r>
              <w:rPr>
                <w:rFonts w:ascii="Times New Roman" w:hAnsi="Times New Roman"/>
                <w:b/>
              </w:rPr>
              <w:t>Stupeň nedostatočný</w:t>
            </w:r>
          </w:p>
        </w:tc>
        <w:tc>
          <w:tcPr>
            <w:tcW w:w="7616" w:type="dxa"/>
            <w:tcBorders>
              <w:top w:val="single" w:sz="4" w:space="0" w:color="auto"/>
              <w:left w:val="single" w:sz="4" w:space="0" w:color="auto"/>
              <w:bottom w:val="single" w:sz="4" w:space="0" w:color="auto"/>
              <w:right w:val="single" w:sz="4" w:space="0" w:color="auto"/>
            </w:tcBorders>
            <w:hideMark/>
          </w:tcPr>
          <w:p w:rsidR="00CC2AC8" w:rsidRDefault="00CC2AC8">
            <w:pPr>
              <w:spacing w:after="0" w:line="240" w:lineRule="auto"/>
              <w:rPr>
                <w:rFonts w:ascii="Times New Roman" w:hAnsi="Times New Roman"/>
              </w:rPr>
            </w:pPr>
            <w:r>
              <w:rPr>
                <w:rFonts w:ascii="Times New Roman" w:hAnsi="Times New Roman"/>
              </w:rPr>
              <w:t>žiak nespĺňa kritériá, nemá záujem o výtvarné aktivity, neguje vyučovací proces.</w:t>
            </w:r>
          </w:p>
        </w:tc>
      </w:tr>
    </w:tbl>
    <w:p w:rsidR="00C5583A" w:rsidRDefault="00C5583A" w:rsidP="00DA41F0">
      <w:pPr>
        <w:pStyle w:val="Normlnywebov"/>
        <w:spacing w:line="276" w:lineRule="auto"/>
        <w:jc w:val="both"/>
        <w:rPr>
          <w:b/>
          <w:color w:val="000000"/>
          <w:sz w:val="22"/>
          <w:szCs w:val="22"/>
        </w:rPr>
      </w:pPr>
    </w:p>
    <w:p w:rsidR="00D96307" w:rsidRDefault="00D96307" w:rsidP="006A0F75">
      <w:pPr>
        <w:pStyle w:val="Normlnywebov"/>
        <w:spacing w:line="276" w:lineRule="auto"/>
        <w:ind w:left="-142"/>
        <w:jc w:val="both"/>
        <w:rPr>
          <w:b/>
          <w:color w:val="0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5583A" w:rsidRPr="008815A3" w:rsidTr="008755BB">
        <w:tc>
          <w:tcPr>
            <w:tcW w:w="9067" w:type="dxa"/>
            <w:shd w:val="clear" w:color="auto" w:fill="FFFF00"/>
          </w:tcPr>
          <w:p w:rsidR="00C5583A" w:rsidRPr="001F4776" w:rsidRDefault="00C5583A" w:rsidP="00F23103">
            <w:pPr>
              <w:spacing w:after="0" w:line="240" w:lineRule="auto"/>
              <w:jc w:val="center"/>
              <w:rPr>
                <w:rFonts w:ascii="Times New Roman" w:hAnsi="Times New Roman"/>
                <w:sz w:val="28"/>
                <w:szCs w:val="28"/>
              </w:rPr>
            </w:pPr>
            <w:r w:rsidRPr="001F4776">
              <w:rPr>
                <w:rFonts w:ascii="Times New Roman" w:hAnsi="Times New Roman"/>
                <w:b/>
                <w:sz w:val="28"/>
                <w:szCs w:val="28"/>
              </w:rPr>
              <w:t>VYUČOVACÍ PREDMET</w:t>
            </w:r>
            <w:r w:rsidR="001F4776" w:rsidRPr="001F4776">
              <w:rPr>
                <w:rFonts w:ascii="Times New Roman" w:hAnsi="Times New Roman"/>
                <w:b/>
                <w:sz w:val="28"/>
                <w:szCs w:val="28"/>
              </w:rPr>
              <w:t>:</w:t>
            </w:r>
            <w:r w:rsidRPr="001F4776">
              <w:rPr>
                <w:rFonts w:ascii="Times New Roman" w:hAnsi="Times New Roman"/>
                <w:b/>
                <w:sz w:val="28"/>
                <w:szCs w:val="28"/>
              </w:rPr>
              <w:t xml:space="preserve"> VÝTVARNÁ VÝCHOVA</w:t>
            </w:r>
          </w:p>
        </w:tc>
      </w:tr>
    </w:tbl>
    <w:p w:rsidR="00C5583A" w:rsidRPr="008815A3" w:rsidRDefault="00C5583A" w:rsidP="00C5583A">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5583A" w:rsidRPr="008815A3" w:rsidTr="008755BB">
        <w:tc>
          <w:tcPr>
            <w:tcW w:w="9062" w:type="dxa"/>
            <w:shd w:val="clear" w:color="auto" w:fill="FFFF99"/>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Názov predmetu: Výtvarná výchova</w:t>
            </w:r>
          </w:p>
        </w:tc>
      </w:tr>
      <w:tr w:rsidR="00C5583A" w:rsidRPr="008815A3" w:rsidTr="00E645E7">
        <w:tc>
          <w:tcPr>
            <w:tcW w:w="9062"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Časový rozsah výučby spolu: 1 hodina týždenne, spolu 33 hodín</w:t>
            </w:r>
          </w:p>
        </w:tc>
      </w:tr>
      <w:tr w:rsidR="00C5583A" w:rsidRPr="008815A3" w:rsidTr="008755BB">
        <w:tc>
          <w:tcPr>
            <w:tcW w:w="9062" w:type="dxa"/>
            <w:shd w:val="clear" w:color="auto" w:fill="FFFF99"/>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 xml:space="preserve">Ročník: </w:t>
            </w:r>
            <w:r>
              <w:rPr>
                <w:rFonts w:ascii="Times New Roman" w:hAnsi="Times New Roman"/>
                <w:b/>
              </w:rPr>
              <w:t>deviaty</w:t>
            </w:r>
          </w:p>
        </w:tc>
      </w:tr>
      <w:tr w:rsidR="00C5583A" w:rsidRPr="008815A3" w:rsidTr="00E645E7">
        <w:tc>
          <w:tcPr>
            <w:tcW w:w="9062" w:type="dxa"/>
            <w:shd w:val="clear" w:color="auto" w:fill="FFFF00"/>
          </w:tcPr>
          <w:p w:rsidR="00C5583A" w:rsidRPr="008815A3" w:rsidRDefault="00C5583A" w:rsidP="00F23103">
            <w:pPr>
              <w:spacing w:after="0" w:line="240" w:lineRule="auto"/>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 Nám.</w:t>
            </w:r>
            <w:r>
              <w:rPr>
                <w:rFonts w:ascii="Times New Roman" w:hAnsi="Times New Roman"/>
              </w:rPr>
              <w:t xml:space="preserve"> </w:t>
            </w:r>
            <w:r w:rsidRPr="008815A3">
              <w:rPr>
                <w:rFonts w:ascii="Times New Roman" w:hAnsi="Times New Roman"/>
              </w:rPr>
              <w:t>A.H. Škultétyho 9, Veľký Krtíš</w:t>
            </w:r>
          </w:p>
        </w:tc>
      </w:tr>
      <w:tr w:rsidR="00C5583A" w:rsidRPr="008815A3" w:rsidTr="008755BB">
        <w:tc>
          <w:tcPr>
            <w:tcW w:w="9062" w:type="dxa"/>
            <w:shd w:val="clear" w:color="auto" w:fill="FFFF99"/>
          </w:tcPr>
          <w:p w:rsidR="00C5583A" w:rsidRPr="008815A3" w:rsidRDefault="00C5583A" w:rsidP="00F23103">
            <w:pPr>
              <w:spacing w:after="0" w:line="240" w:lineRule="auto"/>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C5583A" w:rsidRPr="008815A3" w:rsidTr="00E645E7">
        <w:tc>
          <w:tcPr>
            <w:tcW w:w="9062" w:type="dxa"/>
            <w:shd w:val="clear" w:color="auto" w:fill="FFFF00"/>
          </w:tcPr>
          <w:p w:rsidR="00C5583A" w:rsidRPr="008815A3" w:rsidRDefault="00C5583A" w:rsidP="00F23103">
            <w:pPr>
              <w:spacing w:after="0" w:line="240" w:lineRule="auto"/>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C5583A" w:rsidRDefault="00C5583A" w:rsidP="006A0F75">
      <w:pPr>
        <w:pStyle w:val="Normlnywebov"/>
        <w:spacing w:line="276" w:lineRule="auto"/>
        <w:ind w:left="-142"/>
        <w:jc w:val="both"/>
        <w:rPr>
          <w:b/>
          <w:color w:val="00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124"/>
        <w:gridCol w:w="1407"/>
      </w:tblGrid>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rPr>
            </w:pPr>
          </w:p>
        </w:tc>
        <w:tc>
          <w:tcPr>
            <w:tcW w:w="7124"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Tematické celky</w:t>
            </w:r>
          </w:p>
        </w:tc>
        <w:tc>
          <w:tcPr>
            <w:tcW w:w="1407" w:type="dxa"/>
            <w:shd w:val="clear" w:color="auto" w:fill="FFFF00"/>
          </w:tcPr>
          <w:p w:rsidR="00C5583A" w:rsidRPr="008815A3" w:rsidRDefault="00C5583A" w:rsidP="00F23103">
            <w:pPr>
              <w:spacing w:after="0" w:line="240" w:lineRule="auto"/>
              <w:jc w:val="center"/>
              <w:rPr>
                <w:rFonts w:ascii="Times New Roman" w:hAnsi="Times New Roman"/>
                <w:b/>
              </w:rPr>
            </w:pPr>
            <w:r w:rsidRPr="008815A3">
              <w:rPr>
                <w:rFonts w:ascii="Times New Roman" w:hAnsi="Times New Roman"/>
                <w:b/>
              </w:rPr>
              <w:t>Počet hodín</w:t>
            </w:r>
          </w:p>
        </w:tc>
      </w:tr>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1.</w:t>
            </w:r>
          </w:p>
        </w:tc>
        <w:tc>
          <w:tcPr>
            <w:tcW w:w="7124" w:type="dxa"/>
          </w:tcPr>
          <w:p w:rsidR="00C5583A" w:rsidRPr="008815A3" w:rsidRDefault="00C5583A"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Výtvarne vyjadrovacie prostriedky</w:t>
            </w:r>
          </w:p>
        </w:tc>
        <w:tc>
          <w:tcPr>
            <w:tcW w:w="1407" w:type="dxa"/>
          </w:tcPr>
          <w:p w:rsidR="00C5583A" w:rsidRPr="008815A3" w:rsidRDefault="00C5583A"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2</w:t>
            </w:r>
          </w:p>
        </w:tc>
      </w:tr>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2.</w:t>
            </w:r>
          </w:p>
        </w:tc>
        <w:tc>
          <w:tcPr>
            <w:tcW w:w="7124" w:type="dxa"/>
          </w:tcPr>
          <w:p w:rsidR="00C5583A" w:rsidRPr="008815A3" w:rsidRDefault="00C5583A"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Možnosti zobrazovania videného sveta</w:t>
            </w:r>
          </w:p>
        </w:tc>
        <w:tc>
          <w:tcPr>
            <w:tcW w:w="1407" w:type="dxa"/>
          </w:tcPr>
          <w:p w:rsidR="00C5583A" w:rsidRPr="008815A3" w:rsidRDefault="00C5583A"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4</w:t>
            </w:r>
          </w:p>
        </w:tc>
      </w:tr>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3.</w:t>
            </w:r>
          </w:p>
        </w:tc>
        <w:tc>
          <w:tcPr>
            <w:tcW w:w="7124" w:type="dxa"/>
          </w:tcPr>
          <w:p w:rsidR="00C5583A" w:rsidRPr="008815A3" w:rsidRDefault="00C5583A"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 xml:space="preserve">Podnety  moderného a súčasného výtvarného umenia </w:t>
            </w:r>
          </w:p>
        </w:tc>
        <w:tc>
          <w:tcPr>
            <w:tcW w:w="1407" w:type="dxa"/>
          </w:tcPr>
          <w:p w:rsidR="00C5583A" w:rsidRPr="008815A3" w:rsidRDefault="00C5583A"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2</w:t>
            </w:r>
          </w:p>
        </w:tc>
      </w:tr>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4.</w:t>
            </w:r>
          </w:p>
        </w:tc>
        <w:tc>
          <w:tcPr>
            <w:tcW w:w="7124" w:type="dxa"/>
          </w:tcPr>
          <w:p w:rsidR="00C5583A" w:rsidRPr="008815A3" w:rsidRDefault="00C5583A"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Výtvarné činnosti inšpirované dejinami umenia</w:t>
            </w:r>
          </w:p>
        </w:tc>
        <w:tc>
          <w:tcPr>
            <w:tcW w:w="1407" w:type="dxa"/>
          </w:tcPr>
          <w:p w:rsidR="00C5583A" w:rsidRPr="008815A3" w:rsidRDefault="00C5583A"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3</w:t>
            </w:r>
          </w:p>
        </w:tc>
      </w:tr>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5.</w:t>
            </w:r>
          </w:p>
        </w:tc>
        <w:tc>
          <w:tcPr>
            <w:tcW w:w="7124" w:type="dxa"/>
          </w:tcPr>
          <w:p w:rsidR="00C5583A" w:rsidRPr="008815A3" w:rsidRDefault="00C5583A"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Škola v</w:t>
            </w:r>
            <w:r w:rsidR="008755BB">
              <w:rPr>
                <w:rFonts w:ascii="Times New Roman" w:hAnsi="Times New Roman"/>
              </w:rPr>
              <w:t> </w:t>
            </w:r>
            <w:r w:rsidRPr="008815A3">
              <w:rPr>
                <w:rFonts w:ascii="Times New Roman" w:hAnsi="Times New Roman"/>
              </w:rPr>
              <w:t>galérii</w:t>
            </w:r>
          </w:p>
        </w:tc>
        <w:tc>
          <w:tcPr>
            <w:tcW w:w="1407" w:type="dxa"/>
          </w:tcPr>
          <w:p w:rsidR="00C5583A" w:rsidRPr="008815A3" w:rsidRDefault="00C5583A"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2</w:t>
            </w:r>
          </w:p>
        </w:tc>
      </w:tr>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6.</w:t>
            </w:r>
          </w:p>
        </w:tc>
        <w:tc>
          <w:tcPr>
            <w:tcW w:w="7124" w:type="dxa"/>
          </w:tcPr>
          <w:p w:rsidR="00C5583A" w:rsidRPr="008815A3" w:rsidRDefault="00C5583A"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Podnety architektúry</w:t>
            </w:r>
          </w:p>
        </w:tc>
        <w:tc>
          <w:tcPr>
            <w:tcW w:w="1407" w:type="dxa"/>
          </w:tcPr>
          <w:p w:rsidR="00C5583A" w:rsidRPr="008815A3" w:rsidRDefault="00C5583A"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3</w:t>
            </w:r>
          </w:p>
        </w:tc>
      </w:tr>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7.</w:t>
            </w:r>
          </w:p>
        </w:tc>
        <w:tc>
          <w:tcPr>
            <w:tcW w:w="7124" w:type="dxa"/>
          </w:tcPr>
          <w:p w:rsidR="00C5583A" w:rsidRPr="008815A3" w:rsidRDefault="00C5583A"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Podnety fotografie</w:t>
            </w:r>
          </w:p>
        </w:tc>
        <w:tc>
          <w:tcPr>
            <w:tcW w:w="1407" w:type="dxa"/>
          </w:tcPr>
          <w:p w:rsidR="00C5583A" w:rsidRPr="008815A3" w:rsidRDefault="00C5583A"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3</w:t>
            </w:r>
          </w:p>
        </w:tc>
      </w:tr>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8.</w:t>
            </w:r>
          </w:p>
        </w:tc>
        <w:tc>
          <w:tcPr>
            <w:tcW w:w="7124" w:type="dxa"/>
          </w:tcPr>
          <w:p w:rsidR="00C5583A" w:rsidRPr="008815A3" w:rsidRDefault="00C5583A"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Podnety filmu a</w:t>
            </w:r>
            <w:r>
              <w:rPr>
                <w:rFonts w:ascii="Times New Roman" w:hAnsi="Times New Roman"/>
              </w:rPr>
              <w:t> </w:t>
            </w:r>
            <w:r w:rsidRPr="008815A3">
              <w:rPr>
                <w:rFonts w:ascii="Times New Roman" w:hAnsi="Times New Roman"/>
              </w:rPr>
              <w:t>videa</w:t>
            </w:r>
          </w:p>
        </w:tc>
        <w:tc>
          <w:tcPr>
            <w:tcW w:w="1407" w:type="dxa"/>
          </w:tcPr>
          <w:p w:rsidR="00C5583A" w:rsidRPr="008815A3" w:rsidRDefault="00C5583A"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2</w:t>
            </w:r>
          </w:p>
        </w:tc>
      </w:tr>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9.</w:t>
            </w:r>
          </w:p>
        </w:tc>
        <w:tc>
          <w:tcPr>
            <w:tcW w:w="7124" w:type="dxa"/>
          </w:tcPr>
          <w:p w:rsidR="00C5583A" w:rsidRPr="008815A3" w:rsidRDefault="00C5583A"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Elektronické médiá</w:t>
            </w:r>
          </w:p>
        </w:tc>
        <w:tc>
          <w:tcPr>
            <w:tcW w:w="1407" w:type="dxa"/>
          </w:tcPr>
          <w:p w:rsidR="00C5583A" w:rsidRPr="008815A3" w:rsidRDefault="00C5583A"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2</w:t>
            </w:r>
          </w:p>
        </w:tc>
      </w:tr>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10.</w:t>
            </w:r>
          </w:p>
        </w:tc>
        <w:tc>
          <w:tcPr>
            <w:tcW w:w="7124" w:type="dxa"/>
          </w:tcPr>
          <w:p w:rsidR="00C5583A" w:rsidRPr="008815A3" w:rsidRDefault="00C5583A"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Podnety dizajnu</w:t>
            </w:r>
          </w:p>
        </w:tc>
        <w:tc>
          <w:tcPr>
            <w:tcW w:w="1407" w:type="dxa"/>
          </w:tcPr>
          <w:p w:rsidR="00C5583A" w:rsidRPr="008815A3" w:rsidRDefault="00C5583A"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3</w:t>
            </w:r>
          </w:p>
        </w:tc>
      </w:tr>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11.</w:t>
            </w:r>
          </w:p>
        </w:tc>
        <w:tc>
          <w:tcPr>
            <w:tcW w:w="7124" w:type="dxa"/>
          </w:tcPr>
          <w:p w:rsidR="00C5583A" w:rsidRPr="008815A3" w:rsidRDefault="00C5583A"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Tradície a podnety remesiel</w:t>
            </w:r>
          </w:p>
        </w:tc>
        <w:tc>
          <w:tcPr>
            <w:tcW w:w="1407" w:type="dxa"/>
          </w:tcPr>
          <w:p w:rsidR="00C5583A" w:rsidRPr="008815A3" w:rsidRDefault="00C5583A"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2</w:t>
            </w:r>
          </w:p>
        </w:tc>
      </w:tr>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12.</w:t>
            </w:r>
          </w:p>
        </w:tc>
        <w:tc>
          <w:tcPr>
            <w:tcW w:w="7124" w:type="dxa"/>
          </w:tcPr>
          <w:p w:rsidR="00C5583A" w:rsidRPr="008815A3" w:rsidRDefault="00C5583A" w:rsidP="00F23103">
            <w:pPr>
              <w:widowControl w:val="0"/>
              <w:autoSpaceDE w:val="0"/>
              <w:autoSpaceDN w:val="0"/>
              <w:adjustRightInd w:val="0"/>
              <w:spacing w:after="0" w:line="240" w:lineRule="auto"/>
              <w:jc w:val="both"/>
              <w:rPr>
                <w:rFonts w:ascii="Times New Roman" w:hAnsi="Times New Roman"/>
              </w:rPr>
            </w:pPr>
            <w:proofErr w:type="spellStart"/>
            <w:r w:rsidRPr="008815A3">
              <w:rPr>
                <w:rFonts w:ascii="Times New Roman" w:hAnsi="Times New Roman"/>
              </w:rPr>
              <w:t>Synestetické</w:t>
            </w:r>
            <w:proofErr w:type="spellEnd"/>
            <w:r w:rsidRPr="008815A3">
              <w:rPr>
                <w:rFonts w:ascii="Times New Roman" w:hAnsi="Times New Roman"/>
              </w:rPr>
              <w:t xml:space="preserve"> podnety</w:t>
            </w:r>
          </w:p>
        </w:tc>
        <w:tc>
          <w:tcPr>
            <w:tcW w:w="1407" w:type="dxa"/>
          </w:tcPr>
          <w:p w:rsidR="00C5583A" w:rsidRPr="008815A3" w:rsidRDefault="00C5583A"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3</w:t>
            </w:r>
          </w:p>
        </w:tc>
      </w:tr>
      <w:tr w:rsidR="00C5583A" w:rsidRPr="008815A3" w:rsidTr="00E645E7">
        <w:tc>
          <w:tcPr>
            <w:tcW w:w="565" w:type="dxa"/>
            <w:shd w:val="clear" w:color="auto" w:fill="FFFF00"/>
          </w:tcPr>
          <w:p w:rsidR="00C5583A" w:rsidRPr="008815A3" w:rsidRDefault="00C5583A" w:rsidP="00F23103">
            <w:pPr>
              <w:spacing w:after="0" w:line="240" w:lineRule="auto"/>
              <w:jc w:val="both"/>
              <w:rPr>
                <w:rFonts w:ascii="Times New Roman" w:hAnsi="Times New Roman"/>
                <w:b/>
              </w:rPr>
            </w:pPr>
            <w:r w:rsidRPr="008815A3">
              <w:rPr>
                <w:rFonts w:ascii="Times New Roman" w:hAnsi="Times New Roman"/>
                <w:b/>
              </w:rPr>
              <w:t>13.</w:t>
            </w:r>
          </w:p>
        </w:tc>
        <w:tc>
          <w:tcPr>
            <w:tcW w:w="7124" w:type="dxa"/>
          </w:tcPr>
          <w:p w:rsidR="00C5583A" w:rsidRPr="008815A3" w:rsidRDefault="00C5583A"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rPr>
              <w:t>Podnety poznávania sveta</w:t>
            </w:r>
          </w:p>
        </w:tc>
        <w:tc>
          <w:tcPr>
            <w:tcW w:w="1407" w:type="dxa"/>
          </w:tcPr>
          <w:p w:rsidR="00C5583A" w:rsidRPr="008815A3" w:rsidRDefault="00C5583A"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2</w:t>
            </w:r>
          </w:p>
        </w:tc>
      </w:tr>
    </w:tbl>
    <w:p w:rsidR="00C5583A" w:rsidRDefault="00C5583A" w:rsidP="006A0F75">
      <w:pPr>
        <w:pStyle w:val="Normlnywebov"/>
        <w:spacing w:line="276" w:lineRule="auto"/>
        <w:ind w:left="-142"/>
        <w:jc w:val="both"/>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685"/>
      </w:tblGrid>
      <w:tr w:rsidR="009C1648" w:rsidRPr="008815A3" w:rsidTr="00E645E7">
        <w:tc>
          <w:tcPr>
            <w:tcW w:w="1101" w:type="dxa"/>
            <w:shd w:val="clear" w:color="auto" w:fill="FFFF00"/>
          </w:tcPr>
          <w:p w:rsidR="009C1648" w:rsidRPr="008815A3" w:rsidRDefault="009C1648" w:rsidP="00F23103">
            <w:pPr>
              <w:spacing w:after="0" w:line="240" w:lineRule="auto"/>
              <w:jc w:val="both"/>
              <w:rPr>
                <w:rFonts w:ascii="Times New Roman" w:hAnsi="Times New Roman"/>
              </w:rPr>
            </w:pPr>
          </w:p>
        </w:tc>
        <w:tc>
          <w:tcPr>
            <w:tcW w:w="8111" w:type="dxa"/>
            <w:shd w:val="clear" w:color="auto" w:fill="FFFF00"/>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Hodnotenie žiaka</w:t>
            </w:r>
          </w:p>
        </w:tc>
      </w:tr>
      <w:tr w:rsidR="009C1648" w:rsidRPr="008815A3" w:rsidTr="00E645E7">
        <w:tc>
          <w:tcPr>
            <w:tcW w:w="1101" w:type="dxa"/>
            <w:shd w:val="clear" w:color="auto" w:fill="FFFF00"/>
          </w:tcPr>
          <w:p w:rsidR="009C1648" w:rsidRPr="008815A3" w:rsidRDefault="009C1648" w:rsidP="00F23103">
            <w:pPr>
              <w:spacing w:after="0" w:line="240" w:lineRule="auto"/>
              <w:jc w:val="both"/>
              <w:rPr>
                <w:rFonts w:ascii="Times New Roman" w:hAnsi="Times New Roman"/>
              </w:rPr>
            </w:pPr>
          </w:p>
        </w:tc>
        <w:tc>
          <w:tcPr>
            <w:tcW w:w="8111" w:type="dxa"/>
          </w:tcPr>
          <w:p w:rsidR="009C1648" w:rsidRPr="008815A3" w:rsidRDefault="009C1648" w:rsidP="00F23103">
            <w:pPr>
              <w:autoSpaceDE w:val="0"/>
              <w:autoSpaceDN w:val="0"/>
              <w:adjustRightInd w:val="0"/>
              <w:spacing w:line="360" w:lineRule="auto"/>
              <w:jc w:val="both"/>
              <w:rPr>
                <w:rFonts w:ascii="Times New Roman" w:hAnsi="Times New Roman"/>
              </w:rPr>
            </w:pPr>
            <w:r w:rsidRPr="008815A3">
              <w:rPr>
                <w:rFonts w:ascii="Times New Roman" w:hAnsi="Times New Roman"/>
              </w:rPr>
              <w:t xml:space="preserve">Žiaci budú hodnotení podľa : </w:t>
            </w:r>
            <w:r w:rsidRPr="008815A3">
              <w:rPr>
                <w:rFonts w:ascii="Times New Roman" w:hAnsi="Times New Roman"/>
                <w:b/>
              </w:rPr>
              <w:t>Metodických pokynov č.22/2011 na hodnotenie žiakov základnej školy</w:t>
            </w:r>
            <w:r w:rsidRPr="008815A3">
              <w:rPr>
                <w:rFonts w:ascii="Times New Roman" w:hAnsi="Times New Roman"/>
              </w:rPr>
              <w:t xml:space="preserve"> </w:t>
            </w:r>
          </w:p>
        </w:tc>
      </w:tr>
      <w:tr w:rsidR="009C1648" w:rsidRPr="008815A3" w:rsidTr="00E645E7">
        <w:tc>
          <w:tcPr>
            <w:tcW w:w="1101" w:type="dxa"/>
            <w:shd w:val="clear" w:color="auto" w:fill="FFFF00"/>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lastRenderedPageBreak/>
              <w:t>Stupeň výborný</w:t>
            </w:r>
          </w:p>
        </w:tc>
        <w:tc>
          <w:tcPr>
            <w:tcW w:w="8111" w:type="dxa"/>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 žiak je iniciatívny a tvorivý vo výtvarnom vyjadrovaní, uplatňuje vlastné nápady, je otvorený voči novým podnetom a experimentovaniu,</w:t>
            </w:r>
          </w:p>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 žiak dokáže vyjadriť veku primerané postoje (vkus, názor, spolupráca, individualita) v oblasti vizuálnej kultúry,</w:t>
            </w:r>
          </w:p>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 žiak ovláda zručnosti (technické, nástrojové, materiálové) podľa požiadaviek ročníkových kompetencií na vynikajúcej úrovni,</w:t>
            </w:r>
          </w:p>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 žiak preukazuje veku primerané mentálne spôsobilosti – na úrovni vnímania, prežívania, fantázie a predstavivosti, vytvárania vlastných koncepcií,</w:t>
            </w:r>
          </w:p>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 žiak dokáže veku primerane pomenúvať a interpretovať svoje zážitky, činnosti a ich výsledky,</w:t>
            </w:r>
          </w:p>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 žiak preukazuje vedomosti z oblasti vizuálnej kultúry primerané edukačným úlohám (v nižších ročníkoch najmä vedomosti o materiáloch nástrojoch, základných technikách a druhoch vizuálnych umení; v sekundárnom vzdelávaní o štýloch, ťažiskových obdobiach,</w:t>
            </w:r>
          </w:p>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nosných umelcoch a médiách),</w:t>
            </w:r>
          </w:p>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 žiak dokáže rešpektovať vlastný tvorivý výsledok a je tolerantný voči tvorivým prejavom, názorom a vkusu iných,</w:t>
            </w:r>
          </w:p>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 žiak zrealizoval artefakt primerane svojmu veku a schopnostiam.</w:t>
            </w:r>
          </w:p>
        </w:tc>
      </w:tr>
      <w:tr w:rsidR="009C1648" w:rsidRPr="008815A3" w:rsidTr="00E645E7">
        <w:tc>
          <w:tcPr>
            <w:tcW w:w="1101" w:type="dxa"/>
            <w:shd w:val="clear" w:color="auto" w:fill="FFFF00"/>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Stupeň chválitebný</w:t>
            </w:r>
          </w:p>
        </w:tc>
        <w:tc>
          <w:tcPr>
            <w:tcW w:w="8111" w:type="dxa"/>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žiak v podstate spĺňa kritériá 1. stupňa hodnotenia, ale je menej samostatný, ale je menej samostatný, iniciatívny a tvorivý.</w:t>
            </w:r>
          </w:p>
        </w:tc>
      </w:tr>
      <w:tr w:rsidR="009C1648" w:rsidRPr="008815A3" w:rsidTr="00E645E7">
        <w:tc>
          <w:tcPr>
            <w:tcW w:w="1101" w:type="dxa"/>
            <w:shd w:val="clear" w:color="auto" w:fill="FFFF00"/>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Stupeň dobrý</w:t>
            </w:r>
          </w:p>
        </w:tc>
        <w:tc>
          <w:tcPr>
            <w:tcW w:w="8111" w:type="dxa"/>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žiak realizuje edukačné úlohy priemerne, chýba mu iniciatívnosť, tvorivosť, tolerancia,</w:t>
            </w:r>
          </w:p>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nerozširuje svoju flexibilnosť, neosvojuje si nové vyjadrovacie prostriedky, podlieha predsudkom a stereotypom.</w:t>
            </w:r>
          </w:p>
        </w:tc>
      </w:tr>
      <w:tr w:rsidR="009C1648" w:rsidRPr="008815A3" w:rsidTr="00E645E7">
        <w:tc>
          <w:tcPr>
            <w:tcW w:w="1101" w:type="dxa"/>
            <w:shd w:val="clear" w:color="auto" w:fill="FFFF00"/>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Stupeň dostatočný</w:t>
            </w:r>
          </w:p>
        </w:tc>
        <w:tc>
          <w:tcPr>
            <w:tcW w:w="8111" w:type="dxa"/>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žiak realizuje edukačné úlohy na nízkej úrovni, bez vlastného vkladu, s ťažkosťami aplikuje získané zručnosti a poznatky v nových oblastiach.</w:t>
            </w:r>
          </w:p>
        </w:tc>
      </w:tr>
      <w:tr w:rsidR="009C1648" w:rsidRPr="008815A3" w:rsidTr="00E645E7">
        <w:tc>
          <w:tcPr>
            <w:tcW w:w="1101" w:type="dxa"/>
            <w:shd w:val="clear" w:color="auto" w:fill="FFFF00"/>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Stupeň nedostatočný</w:t>
            </w:r>
          </w:p>
        </w:tc>
        <w:tc>
          <w:tcPr>
            <w:tcW w:w="8111" w:type="dxa"/>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rPr>
              <w:t>žiak nespĺňa kritériá, nemá záujem o výtvarné aktivity, neguje vyučovací proces.</w:t>
            </w:r>
          </w:p>
        </w:tc>
      </w:tr>
    </w:tbl>
    <w:p w:rsidR="00C5583A" w:rsidRDefault="00C5583A" w:rsidP="006A0F75">
      <w:pPr>
        <w:pStyle w:val="Normlnywebov"/>
        <w:spacing w:line="276" w:lineRule="auto"/>
        <w:ind w:left="-142"/>
        <w:jc w:val="both"/>
        <w:rPr>
          <w:b/>
          <w:color w:val="000000"/>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C1648" w:rsidRPr="008815A3" w:rsidTr="00E645E7">
        <w:trPr>
          <w:trHeight w:val="421"/>
        </w:trPr>
        <w:tc>
          <w:tcPr>
            <w:tcW w:w="9209" w:type="dxa"/>
            <w:shd w:val="clear" w:color="auto" w:fill="FFFF00"/>
          </w:tcPr>
          <w:p w:rsidR="009C1648" w:rsidRPr="008755BB" w:rsidRDefault="009C1648" w:rsidP="00F23103">
            <w:pPr>
              <w:spacing w:after="0" w:line="240" w:lineRule="auto"/>
              <w:jc w:val="center"/>
              <w:rPr>
                <w:rFonts w:ascii="Times New Roman" w:hAnsi="Times New Roman"/>
                <w:sz w:val="28"/>
                <w:szCs w:val="28"/>
              </w:rPr>
            </w:pPr>
            <w:r w:rsidRPr="008755BB">
              <w:rPr>
                <w:rFonts w:ascii="Times New Roman" w:hAnsi="Times New Roman"/>
                <w:b/>
                <w:sz w:val="28"/>
                <w:szCs w:val="28"/>
              </w:rPr>
              <w:t>VYUČOVACÍ PREDMET</w:t>
            </w:r>
            <w:r w:rsidR="00E645E7" w:rsidRPr="008755BB">
              <w:rPr>
                <w:rFonts w:ascii="Times New Roman" w:hAnsi="Times New Roman"/>
                <w:b/>
                <w:sz w:val="28"/>
                <w:szCs w:val="28"/>
              </w:rPr>
              <w:t>:</w:t>
            </w:r>
            <w:r w:rsidRPr="008755BB">
              <w:rPr>
                <w:rFonts w:ascii="Times New Roman" w:hAnsi="Times New Roman"/>
                <w:b/>
                <w:sz w:val="28"/>
                <w:szCs w:val="28"/>
              </w:rPr>
              <w:t xml:space="preserve">  TELESNÁ A ŠPORTOVÁ VÝCHOVA</w:t>
            </w:r>
          </w:p>
        </w:tc>
      </w:tr>
    </w:tbl>
    <w:p w:rsidR="009C1648" w:rsidRPr="008815A3" w:rsidRDefault="009C1648" w:rsidP="009C164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C1648" w:rsidRPr="008815A3" w:rsidTr="008755BB">
        <w:tc>
          <w:tcPr>
            <w:tcW w:w="9062" w:type="dxa"/>
            <w:shd w:val="clear" w:color="auto" w:fill="FFFF99"/>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Názov predmetu: Telesná a športová výchova</w:t>
            </w:r>
          </w:p>
        </w:tc>
      </w:tr>
      <w:tr w:rsidR="009C1648" w:rsidRPr="008815A3" w:rsidTr="00E645E7">
        <w:tc>
          <w:tcPr>
            <w:tcW w:w="9062" w:type="dxa"/>
            <w:shd w:val="clear" w:color="auto" w:fill="FFFF00"/>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 xml:space="preserve">Časový rozsah výučby spolu: 2 hodiny týždenne, </w:t>
            </w:r>
            <w:r>
              <w:rPr>
                <w:rFonts w:ascii="Times New Roman" w:hAnsi="Times New Roman"/>
                <w:b/>
              </w:rPr>
              <w:t xml:space="preserve">spolu </w:t>
            </w:r>
            <w:r w:rsidRPr="008815A3">
              <w:rPr>
                <w:rFonts w:ascii="Times New Roman" w:hAnsi="Times New Roman"/>
                <w:b/>
              </w:rPr>
              <w:t>66 hodín</w:t>
            </w:r>
            <w:r>
              <w:rPr>
                <w:rFonts w:ascii="Times New Roman" w:hAnsi="Times New Roman"/>
                <w:b/>
              </w:rPr>
              <w:t xml:space="preserve"> </w:t>
            </w:r>
          </w:p>
        </w:tc>
      </w:tr>
      <w:tr w:rsidR="009C1648" w:rsidRPr="008815A3" w:rsidTr="008755BB">
        <w:tc>
          <w:tcPr>
            <w:tcW w:w="9062" w:type="dxa"/>
            <w:shd w:val="clear" w:color="auto" w:fill="FFFF99"/>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Ročník: deviaty</w:t>
            </w:r>
          </w:p>
        </w:tc>
      </w:tr>
      <w:tr w:rsidR="009C1648" w:rsidRPr="008815A3" w:rsidTr="00E645E7">
        <w:tc>
          <w:tcPr>
            <w:tcW w:w="9062" w:type="dxa"/>
            <w:shd w:val="clear" w:color="auto" w:fill="FFFF00"/>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 Nám.</w:t>
            </w:r>
            <w:r>
              <w:rPr>
                <w:rFonts w:ascii="Times New Roman" w:hAnsi="Times New Roman"/>
              </w:rPr>
              <w:t xml:space="preserve"> </w:t>
            </w:r>
            <w:r w:rsidRPr="008815A3">
              <w:rPr>
                <w:rFonts w:ascii="Times New Roman" w:hAnsi="Times New Roman"/>
              </w:rPr>
              <w:t>A.H. Škultétyho 9, Veľký Krtíš</w:t>
            </w:r>
          </w:p>
        </w:tc>
      </w:tr>
      <w:tr w:rsidR="009C1648" w:rsidRPr="008815A3" w:rsidTr="008755BB">
        <w:tc>
          <w:tcPr>
            <w:tcW w:w="9062" w:type="dxa"/>
            <w:shd w:val="clear" w:color="auto" w:fill="FFFF99"/>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9C1648" w:rsidRPr="008815A3" w:rsidTr="00E645E7">
        <w:tc>
          <w:tcPr>
            <w:tcW w:w="9062" w:type="dxa"/>
            <w:shd w:val="clear" w:color="auto" w:fill="FFFF00"/>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9C1648" w:rsidRPr="008815A3" w:rsidRDefault="009C1648" w:rsidP="009C1648">
      <w:pPr>
        <w:jc w:val="both"/>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988"/>
        <w:gridCol w:w="1543"/>
      </w:tblGrid>
      <w:tr w:rsidR="008755BB" w:rsidRPr="008815A3" w:rsidTr="00EC6728">
        <w:trPr>
          <w:trHeight w:val="414"/>
        </w:trPr>
        <w:tc>
          <w:tcPr>
            <w:tcW w:w="565" w:type="dxa"/>
            <w:shd w:val="clear" w:color="auto" w:fill="FFFF00"/>
          </w:tcPr>
          <w:p w:rsidR="008755BB" w:rsidRPr="008815A3" w:rsidRDefault="008755BB" w:rsidP="00F23103">
            <w:pPr>
              <w:spacing w:after="0" w:line="240" w:lineRule="auto"/>
              <w:jc w:val="both"/>
              <w:rPr>
                <w:rFonts w:ascii="Times New Roman" w:hAnsi="Times New Roman"/>
                <w:b/>
              </w:rPr>
            </w:pPr>
          </w:p>
        </w:tc>
        <w:tc>
          <w:tcPr>
            <w:tcW w:w="6988" w:type="dxa"/>
            <w:shd w:val="clear" w:color="auto" w:fill="FFFF00"/>
          </w:tcPr>
          <w:p w:rsidR="008755BB" w:rsidRPr="008755BB" w:rsidRDefault="008755BB" w:rsidP="00F23103">
            <w:pPr>
              <w:widowControl w:val="0"/>
              <w:autoSpaceDE w:val="0"/>
              <w:autoSpaceDN w:val="0"/>
              <w:adjustRightInd w:val="0"/>
              <w:spacing w:after="0" w:line="240" w:lineRule="auto"/>
              <w:jc w:val="both"/>
              <w:rPr>
                <w:rFonts w:ascii="Times New Roman" w:hAnsi="Times New Roman"/>
                <w:b/>
                <w:iCs/>
              </w:rPr>
            </w:pPr>
            <w:r w:rsidRPr="008755BB">
              <w:rPr>
                <w:rFonts w:ascii="Times New Roman" w:hAnsi="Times New Roman"/>
                <w:b/>
                <w:iCs/>
              </w:rPr>
              <w:t>Tematické celky</w:t>
            </w:r>
          </w:p>
        </w:tc>
        <w:tc>
          <w:tcPr>
            <w:tcW w:w="1543" w:type="dxa"/>
            <w:shd w:val="clear" w:color="auto" w:fill="FFFF00"/>
          </w:tcPr>
          <w:p w:rsidR="008755BB" w:rsidRPr="001632B7" w:rsidRDefault="008755BB" w:rsidP="00F2310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Počet hodín</w:t>
            </w:r>
          </w:p>
        </w:tc>
      </w:tr>
      <w:tr w:rsidR="009C1648" w:rsidRPr="008815A3" w:rsidTr="00EC6728">
        <w:trPr>
          <w:trHeight w:val="414"/>
        </w:trPr>
        <w:tc>
          <w:tcPr>
            <w:tcW w:w="565" w:type="dxa"/>
            <w:shd w:val="clear" w:color="auto" w:fill="FFFF00"/>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1.</w:t>
            </w:r>
          </w:p>
        </w:tc>
        <w:tc>
          <w:tcPr>
            <w:tcW w:w="6988" w:type="dxa"/>
          </w:tcPr>
          <w:p w:rsidR="009C1648" w:rsidRPr="008815A3" w:rsidRDefault="009C1648"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iCs/>
              </w:rPr>
              <w:t xml:space="preserve">Poznatky z telesnej  výchovy a športu      </w:t>
            </w:r>
          </w:p>
        </w:tc>
        <w:tc>
          <w:tcPr>
            <w:tcW w:w="1543" w:type="dxa"/>
          </w:tcPr>
          <w:p w:rsidR="009C1648" w:rsidRPr="001632B7" w:rsidRDefault="009C1648" w:rsidP="00F23103">
            <w:pPr>
              <w:widowControl w:val="0"/>
              <w:autoSpaceDE w:val="0"/>
              <w:autoSpaceDN w:val="0"/>
              <w:adjustRightInd w:val="0"/>
              <w:spacing w:after="0" w:line="240" w:lineRule="auto"/>
              <w:jc w:val="center"/>
              <w:rPr>
                <w:rFonts w:ascii="Times New Roman" w:hAnsi="Times New Roman"/>
                <w:b/>
              </w:rPr>
            </w:pPr>
            <w:r w:rsidRPr="001632B7">
              <w:rPr>
                <w:rFonts w:ascii="Times New Roman" w:hAnsi="Times New Roman"/>
                <w:b/>
              </w:rPr>
              <w:t>1</w:t>
            </w:r>
          </w:p>
        </w:tc>
      </w:tr>
      <w:tr w:rsidR="009C1648" w:rsidRPr="008815A3" w:rsidTr="00EC6728">
        <w:tc>
          <w:tcPr>
            <w:tcW w:w="565" w:type="dxa"/>
            <w:shd w:val="clear" w:color="auto" w:fill="FFFF00"/>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2.</w:t>
            </w:r>
          </w:p>
        </w:tc>
        <w:tc>
          <w:tcPr>
            <w:tcW w:w="6988" w:type="dxa"/>
          </w:tcPr>
          <w:p w:rsidR="009C1648" w:rsidRPr="008815A3" w:rsidRDefault="009C1648" w:rsidP="00F23103">
            <w:pPr>
              <w:widowControl w:val="0"/>
              <w:autoSpaceDE w:val="0"/>
              <w:autoSpaceDN w:val="0"/>
              <w:adjustRightInd w:val="0"/>
              <w:spacing w:after="0" w:line="240" w:lineRule="auto"/>
              <w:jc w:val="both"/>
              <w:rPr>
                <w:rFonts w:ascii="Times New Roman" w:hAnsi="Times New Roman"/>
              </w:rPr>
            </w:pPr>
            <w:r w:rsidRPr="008815A3">
              <w:rPr>
                <w:rFonts w:ascii="Times New Roman" w:hAnsi="Times New Roman"/>
                <w:iCs/>
              </w:rPr>
              <w:t>Všeobecná gymnastika – kondičné a kompenzačné cvičenia</w:t>
            </w:r>
          </w:p>
        </w:tc>
        <w:tc>
          <w:tcPr>
            <w:tcW w:w="1543" w:type="dxa"/>
          </w:tcPr>
          <w:p w:rsidR="009C1648" w:rsidRPr="001632B7" w:rsidRDefault="009C1648" w:rsidP="00F23103">
            <w:pPr>
              <w:widowControl w:val="0"/>
              <w:autoSpaceDE w:val="0"/>
              <w:autoSpaceDN w:val="0"/>
              <w:adjustRightInd w:val="0"/>
              <w:spacing w:after="0" w:line="240" w:lineRule="auto"/>
              <w:jc w:val="center"/>
              <w:rPr>
                <w:rFonts w:ascii="Times New Roman" w:hAnsi="Times New Roman"/>
                <w:b/>
              </w:rPr>
            </w:pPr>
            <w:r w:rsidRPr="001632B7">
              <w:rPr>
                <w:rFonts w:ascii="Times New Roman" w:hAnsi="Times New Roman"/>
                <w:b/>
              </w:rPr>
              <w:t xml:space="preserve">Súčasť každej </w:t>
            </w:r>
            <w:proofErr w:type="spellStart"/>
            <w:r w:rsidRPr="001632B7">
              <w:rPr>
                <w:rFonts w:ascii="Times New Roman" w:hAnsi="Times New Roman"/>
                <w:b/>
              </w:rPr>
              <w:t>vyuč.jednotky</w:t>
            </w:r>
            <w:proofErr w:type="spellEnd"/>
          </w:p>
        </w:tc>
      </w:tr>
      <w:tr w:rsidR="009C1648" w:rsidRPr="008815A3" w:rsidTr="00EC6728">
        <w:tc>
          <w:tcPr>
            <w:tcW w:w="565" w:type="dxa"/>
            <w:shd w:val="clear" w:color="auto" w:fill="FFFF00"/>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3.</w:t>
            </w:r>
          </w:p>
        </w:tc>
        <w:tc>
          <w:tcPr>
            <w:tcW w:w="6988" w:type="dxa"/>
          </w:tcPr>
          <w:p w:rsidR="009C1648" w:rsidRPr="008815A3" w:rsidRDefault="009C1648" w:rsidP="00F23103">
            <w:pPr>
              <w:widowControl w:val="0"/>
              <w:autoSpaceDE w:val="0"/>
              <w:autoSpaceDN w:val="0"/>
              <w:adjustRightInd w:val="0"/>
              <w:spacing w:after="0" w:line="240" w:lineRule="auto"/>
              <w:jc w:val="both"/>
              <w:rPr>
                <w:rFonts w:ascii="Times New Roman" w:hAnsi="Times New Roman"/>
                <w:iCs/>
              </w:rPr>
            </w:pPr>
            <w:r w:rsidRPr="008815A3">
              <w:rPr>
                <w:rFonts w:ascii="Times New Roman" w:hAnsi="Times New Roman"/>
                <w:iCs/>
              </w:rPr>
              <w:t>Atletika</w:t>
            </w:r>
          </w:p>
        </w:tc>
        <w:tc>
          <w:tcPr>
            <w:tcW w:w="1543" w:type="dxa"/>
          </w:tcPr>
          <w:p w:rsidR="009C1648" w:rsidRPr="001632B7" w:rsidRDefault="009C1648" w:rsidP="00F23103">
            <w:pPr>
              <w:widowControl w:val="0"/>
              <w:autoSpaceDE w:val="0"/>
              <w:autoSpaceDN w:val="0"/>
              <w:adjustRightInd w:val="0"/>
              <w:spacing w:after="0" w:line="240" w:lineRule="auto"/>
              <w:jc w:val="center"/>
              <w:rPr>
                <w:rFonts w:ascii="Times New Roman" w:hAnsi="Times New Roman"/>
                <w:b/>
              </w:rPr>
            </w:pPr>
            <w:r w:rsidRPr="001632B7">
              <w:rPr>
                <w:rFonts w:ascii="Times New Roman" w:hAnsi="Times New Roman"/>
                <w:b/>
              </w:rPr>
              <w:t>12</w:t>
            </w:r>
          </w:p>
        </w:tc>
      </w:tr>
      <w:tr w:rsidR="009C1648" w:rsidRPr="008815A3" w:rsidTr="00EC6728">
        <w:tc>
          <w:tcPr>
            <w:tcW w:w="565" w:type="dxa"/>
            <w:shd w:val="clear" w:color="auto" w:fill="FFFF00"/>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4.</w:t>
            </w:r>
          </w:p>
        </w:tc>
        <w:tc>
          <w:tcPr>
            <w:tcW w:w="6988" w:type="dxa"/>
          </w:tcPr>
          <w:p w:rsidR="009C1648" w:rsidRPr="008815A3" w:rsidRDefault="009C1648" w:rsidP="00F23103">
            <w:pPr>
              <w:widowControl w:val="0"/>
              <w:autoSpaceDE w:val="0"/>
              <w:autoSpaceDN w:val="0"/>
              <w:adjustRightInd w:val="0"/>
              <w:spacing w:after="0" w:line="240" w:lineRule="auto"/>
              <w:jc w:val="both"/>
              <w:rPr>
                <w:rFonts w:ascii="Times New Roman" w:hAnsi="Times New Roman"/>
                <w:iCs/>
              </w:rPr>
            </w:pPr>
            <w:r w:rsidRPr="008815A3">
              <w:rPr>
                <w:rFonts w:ascii="Times New Roman" w:hAnsi="Times New Roman"/>
                <w:iCs/>
              </w:rPr>
              <w:t>Základy gymnastických športov – základná, športová, moderná gymnastika</w:t>
            </w:r>
          </w:p>
        </w:tc>
        <w:tc>
          <w:tcPr>
            <w:tcW w:w="1543" w:type="dxa"/>
          </w:tcPr>
          <w:p w:rsidR="009C1648" w:rsidRPr="001632B7" w:rsidRDefault="009C1648" w:rsidP="00F23103">
            <w:pPr>
              <w:widowControl w:val="0"/>
              <w:autoSpaceDE w:val="0"/>
              <w:autoSpaceDN w:val="0"/>
              <w:adjustRightInd w:val="0"/>
              <w:spacing w:after="0" w:line="240" w:lineRule="auto"/>
              <w:jc w:val="center"/>
              <w:rPr>
                <w:rFonts w:ascii="Times New Roman" w:hAnsi="Times New Roman"/>
                <w:b/>
              </w:rPr>
            </w:pPr>
            <w:r w:rsidRPr="001632B7">
              <w:rPr>
                <w:rFonts w:ascii="Times New Roman" w:hAnsi="Times New Roman"/>
                <w:b/>
              </w:rPr>
              <w:t>6</w:t>
            </w:r>
          </w:p>
        </w:tc>
      </w:tr>
      <w:tr w:rsidR="009C1648" w:rsidRPr="008815A3" w:rsidTr="00EC6728">
        <w:tc>
          <w:tcPr>
            <w:tcW w:w="565" w:type="dxa"/>
            <w:shd w:val="clear" w:color="auto" w:fill="FFFF00"/>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5.</w:t>
            </w:r>
          </w:p>
        </w:tc>
        <w:tc>
          <w:tcPr>
            <w:tcW w:w="6988" w:type="dxa"/>
          </w:tcPr>
          <w:p w:rsidR="009C1648" w:rsidRPr="001632B7" w:rsidRDefault="009C1648" w:rsidP="00F23103">
            <w:pPr>
              <w:widowControl w:val="0"/>
              <w:autoSpaceDE w:val="0"/>
              <w:autoSpaceDN w:val="0"/>
              <w:adjustRightInd w:val="0"/>
              <w:spacing w:after="0" w:line="240" w:lineRule="auto"/>
              <w:jc w:val="both"/>
              <w:rPr>
                <w:rFonts w:ascii="Times New Roman" w:hAnsi="Times New Roman"/>
                <w:iCs/>
              </w:rPr>
            </w:pPr>
            <w:r w:rsidRPr="008815A3">
              <w:rPr>
                <w:rFonts w:ascii="Times New Roman" w:hAnsi="Times New Roman"/>
                <w:iCs/>
              </w:rPr>
              <w:t xml:space="preserve">Športové hry   </w:t>
            </w:r>
          </w:p>
        </w:tc>
        <w:tc>
          <w:tcPr>
            <w:tcW w:w="1543" w:type="dxa"/>
          </w:tcPr>
          <w:p w:rsidR="009C1648" w:rsidRPr="001632B7" w:rsidRDefault="009C1648" w:rsidP="00F23103">
            <w:pPr>
              <w:widowControl w:val="0"/>
              <w:autoSpaceDE w:val="0"/>
              <w:autoSpaceDN w:val="0"/>
              <w:adjustRightInd w:val="0"/>
              <w:spacing w:after="0" w:line="240" w:lineRule="auto"/>
              <w:jc w:val="center"/>
              <w:rPr>
                <w:rFonts w:ascii="Times New Roman" w:hAnsi="Times New Roman"/>
                <w:b/>
              </w:rPr>
            </w:pPr>
            <w:r w:rsidRPr="001632B7">
              <w:rPr>
                <w:rFonts w:ascii="Times New Roman" w:hAnsi="Times New Roman"/>
                <w:b/>
              </w:rPr>
              <w:t>3</w:t>
            </w:r>
            <w:r w:rsidR="00EC6728">
              <w:rPr>
                <w:rFonts w:ascii="Times New Roman" w:hAnsi="Times New Roman"/>
                <w:b/>
              </w:rPr>
              <w:t>5</w:t>
            </w:r>
          </w:p>
          <w:p w:rsidR="009C1648" w:rsidRPr="001632B7" w:rsidRDefault="009C1648" w:rsidP="00F23103">
            <w:pPr>
              <w:widowControl w:val="0"/>
              <w:autoSpaceDE w:val="0"/>
              <w:autoSpaceDN w:val="0"/>
              <w:adjustRightInd w:val="0"/>
              <w:spacing w:after="0" w:line="240" w:lineRule="auto"/>
              <w:jc w:val="center"/>
              <w:rPr>
                <w:rFonts w:ascii="Times New Roman" w:hAnsi="Times New Roman"/>
                <w:b/>
              </w:rPr>
            </w:pPr>
          </w:p>
        </w:tc>
      </w:tr>
      <w:tr w:rsidR="009C1648" w:rsidRPr="008815A3" w:rsidTr="00EC6728">
        <w:tc>
          <w:tcPr>
            <w:tcW w:w="565" w:type="dxa"/>
            <w:shd w:val="clear" w:color="auto" w:fill="FFFF00"/>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lastRenderedPageBreak/>
              <w:t>6.</w:t>
            </w:r>
          </w:p>
        </w:tc>
        <w:tc>
          <w:tcPr>
            <w:tcW w:w="6988" w:type="dxa"/>
          </w:tcPr>
          <w:p w:rsidR="009C1648" w:rsidRPr="008815A3" w:rsidRDefault="009C1648" w:rsidP="00EC6728">
            <w:pPr>
              <w:widowControl w:val="0"/>
              <w:autoSpaceDE w:val="0"/>
              <w:autoSpaceDN w:val="0"/>
              <w:adjustRightInd w:val="0"/>
              <w:spacing w:after="0" w:line="240" w:lineRule="auto"/>
              <w:jc w:val="both"/>
              <w:rPr>
                <w:rFonts w:ascii="Times New Roman" w:hAnsi="Times New Roman"/>
                <w:iCs/>
              </w:rPr>
            </w:pPr>
            <w:r w:rsidRPr="008815A3">
              <w:rPr>
                <w:rFonts w:ascii="Times New Roman" w:hAnsi="Times New Roman"/>
                <w:iCs/>
              </w:rPr>
              <w:t xml:space="preserve">Povinný výberový tematický celok  - </w:t>
            </w:r>
            <w:r w:rsidR="00EC6728">
              <w:rPr>
                <w:rFonts w:ascii="Times New Roman" w:hAnsi="Times New Roman"/>
                <w:bCs/>
              </w:rPr>
              <w:t>volejbal</w:t>
            </w:r>
          </w:p>
        </w:tc>
        <w:tc>
          <w:tcPr>
            <w:tcW w:w="1543" w:type="dxa"/>
          </w:tcPr>
          <w:p w:rsidR="009C1648" w:rsidRPr="001632B7" w:rsidRDefault="009C1648" w:rsidP="00F23103">
            <w:pPr>
              <w:widowControl w:val="0"/>
              <w:autoSpaceDE w:val="0"/>
              <w:autoSpaceDN w:val="0"/>
              <w:adjustRightInd w:val="0"/>
              <w:spacing w:after="0" w:line="240" w:lineRule="auto"/>
              <w:jc w:val="center"/>
              <w:rPr>
                <w:rFonts w:ascii="Times New Roman" w:hAnsi="Times New Roman"/>
                <w:b/>
              </w:rPr>
            </w:pPr>
            <w:r w:rsidRPr="001632B7">
              <w:rPr>
                <w:rFonts w:ascii="Times New Roman" w:hAnsi="Times New Roman"/>
                <w:b/>
              </w:rPr>
              <w:t>6</w:t>
            </w:r>
          </w:p>
        </w:tc>
      </w:tr>
      <w:tr w:rsidR="009C1648" w:rsidRPr="008815A3" w:rsidTr="00EC6728">
        <w:tc>
          <w:tcPr>
            <w:tcW w:w="565" w:type="dxa"/>
            <w:shd w:val="clear" w:color="auto" w:fill="FFFF00"/>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7.</w:t>
            </w:r>
          </w:p>
        </w:tc>
        <w:tc>
          <w:tcPr>
            <w:tcW w:w="6988" w:type="dxa"/>
          </w:tcPr>
          <w:p w:rsidR="009C1648" w:rsidRPr="008815A3" w:rsidRDefault="009C1648" w:rsidP="00F23103">
            <w:pPr>
              <w:widowControl w:val="0"/>
              <w:autoSpaceDE w:val="0"/>
              <w:autoSpaceDN w:val="0"/>
              <w:adjustRightInd w:val="0"/>
              <w:spacing w:after="0" w:line="240" w:lineRule="auto"/>
              <w:jc w:val="both"/>
              <w:rPr>
                <w:rFonts w:ascii="Times New Roman" w:hAnsi="Times New Roman"/>
                <w:iCs/>
              </w:rPr>
            </w:pPr>
            <w:r w:rsidRPr="008815A3">
              <w:rPr>
                <w:rFonts w:ascii="Times New Roman" w:hAnsi="Times New Roman"/>
                <w:iCs/>
              </w:rPr>
              <w:t>Testovanie</w:t>
            </w:r>
          </w:p>
        </w:tc>
        <w:tc>
          <w:tcPr>
            <w:tcW w:w="1543" w:type="dxa"/>
          </w:tcPr>
          <w:p w:rsidR="009C1648" w:rsidRPr="001632B7" w:rsidRDefault="00EC6728" w:rsidP="00F2310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6</w:t>
            </w:r>
          </w:p>
        </w:tc>
      </w:tr>
      <w:tr w:rsidR="009C1648" w:rsidRPr="008815A3" w:rsidTr="00EC6728">
        <w:tc>
          <w:tcPr>
            <w:tcW w:w="565" w:type="dxa"/>
            <w:shd w:val="clear" w:color="auto" w:fill="FFFF00"/>
          </w:tcPr>
          <w:p w:rsidR="009C1648" w:rsidRPr="008815A3" w:rsidRDefault="009C1648" w:rsidP="00F23103">
            <w:pPr>
              <w:spacing w:after="0" w:line="240" w:lineRule="auto"/>
              <w:jc w:val="both"/>
              <w:rPr>
                <w:rFonts w:ascii="Times New Roman" w:hAnsi="Times New Roman"/>
                <w:b/>
              </w:rPr>
            </w:pPr>
          </w:p>
        </w:tc>
        <w:tc>
          <w:tcPr>
            <w:tcW w:w="6988" w:type="dxa"/>
          </w:tcPr>
          <w:p w:rsidR="009C1648" w:rsidRPr="008815A3" w:rsidRDefault="009C1648" w:rsidP="00F23103">
            <w:pPr>
              <w:widowControl w:val="0"/>
              <w:autoSpaceDE w:val="0"/>
              <w:autoSpaceDN w:val="0"/>
              <w:adjustRightInd w:val="0"/>
              <w:spacing w:after="0" w:line="240" w:lineRule="auto"/>
              <w:jc w:val="both"/>
              <w:rPr>
                <w:rFonts w:ascii="Times New Roman" w:hAnsi="Times New Roman"/>
                <w:b/>
                <w:iCs/>
                <w:u w:val="single"/>
              </w:rPr>
            </w:pPr>
            <w:r w:rsidRPr="008815A3">
              <w:rPr>
                <w:rFonts w:ascii="Times New Roman" w:hAnsi="Times New Roman"/>
                <w:b/>
                <w:iCs/>
                <w:u w:val="single"/>
              </w:rPr>
              <w:t>Spolu</w:t>
            </w:r>
          </w:p>
        </w:tc>
        <w:tc>
          <w:tcPr>
            <w:tcW w:w="1543" w:type="dxa"/>
          </w:tcPr>
          <w:p w:rsidR="009C1648" w:rsidRPr="001632B7" w:rsidRDefault="009C1648" w:rsidP="00F23103">
            <w:pPr>
              <w:widowControl w:val="0"/>
              <w:autoSpaceDE w:val="0"/>
              <w:autoSpaceDN w:val="0"/>
              <w:adjustRightInd w:val="0"/>
              <w:spacing w:after="0" w:line="240" w:lineRule="auto"/>
              <w:jc w:val="center"/>
              <w:rPr>
                <w:rFonts w:ascii="Times New Roman" w:hAnsi="Times New Roman"/>
                <w:b/>
                <w:u w:val="single"/>
              </w:rPr>
            </w:pPr>
            <w:r w:rsidRPr="001632B7">
              <w:rPr>
                <w:rFonts w:ascii="Times New Roman" w:hAnsi="Times New Roman"/>
                <w:b/>
                <w:u w:val="single"/>
              </w:rPr>
              <w:t>66</w:t>
            </w:r>
          </w:p>
        </w:tc>
      </w:tr>
      <w:tr w:rsidR="009C1648" w:rsidRPr="008815A3" w:rsidTr="00EC6728">
        <w:tc>
          <w:tcPr>
            <w:tcW w:w="565" w:type="dxa"/>
            <w:shd w:val="clear" w:color="auto" w:fill="FFFF00"/>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8.</w:t>
            </w:r>
          </w:p>
        </w:tc>
        <w:tc>
          <w:tcPr>
            <w:tcW w:w="6988" w:type="dxa"/>
          </w:tcPr>
          <w:p w:rsidR="009C1648" w:rsidRPr="008815A3" w:rsidRDefault="009C1648" w:rsidP="00F23103">
            <w:pPr>
              <w:pStyle w:val="Default"/>
              <w:jc w:val="both"/>
              <w:rPr>
                <w:rFonts w:ascii="Times New Roman" w:hAnsi="Times New Roman" w:cs="Times New Roman"/>
                <w:sz w:val="22"/>
                <w:szCs w:val="22"/>
              </w:rPr>
            </w:pPr>
            <w:r w:rsidRPr="008815A3">
              <w:rPr>
                <w:rFonts w:ascii="Times New Roman" w:hAnsi="Times New Roman" w:cs="Times New Roman"/>
                <w:bCs/>
                <w:sz w:val="22"/>
                <w:szCs w:val="22"/>
              </w:rPr>
              <w:t xml:space="preserve">Ochrana života a zdravia </w:t>
            </w:r>
            <w:r w:rsidRPr="008815A3">
              <w:rPr>
                <w:rFonts w:ascii="Times New Roman" w:hAnsi="Times New Roman" w:cs="Times New Roman"/>
                <w:sz w:val="22"/>
                <w:szCs w:val="22"/>
              </w:rPr>
              <w:t xml:space="preserve">(celoškolské cvičenie určené osobitnou smernicou) </w:t>
            </w:r>
          </w:p>
        </w:tc>
        <w:tc>
          <w:tcPr>
            <w:tcW w:w="1543" w:type="dxa"/>
          </w:tcPr>
          <w:p w:rsidR="009C1648" w:rsidRPr="001632B7" w:rsidRDefault="009C1648" w:rsidP="00F23103">
            <w:pPr>
              <w:widowControl w:val="0"/>
              <w:autoSpaceDE w:val="0"/>
              <w:autoSpaceDN w:val="0"/>
              <w:adjustRightInd w:val="0"/>
              <w:spacing w:after="0" w:line="240" w:lineRule="auto"/>
              <w:jc w:val="center"/>
              <w:rPr>
                <w:rFonts w:ascii="Times New Roman" w:hAnsi="Times New Roman"/>
                <w:b/>
              </w:rPr>
            </w:pPr>
          </w:p>
        </w:tc>
      </w:tr>
    </w:tbl>
    <w:p w:rsidR="00EC6728" w:rsidRPr="00EC6728" w:rsidRDefault="00EC6728" w:rsidP="00EC6728">
      <w:pPr>
        <w:rPr>
          <w:rFonts w:ascii="Times New Roman" w:hAnsi="Times New Roman"/>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C6728" w:rsidRPr="00EC6728" w:rsidTr="004F298A">
        <w:tc>
          <w:tcPr>
            <w:tcW w:w="9067" w:type="dxa"/>
            <w:shd w:val="clear" w:color="auto" w:fill="FFFF00"/>
          </w:tcPr>
          <w:p w:rsidR="00EC6728" w:rsidRPr="00EC6728" w:rsidRDefault="00EC6728" w:rsidP="00EC6728">
            <w:pPr>
              <w:spacing w:after="0" w:line="240" w:lineRule="auto"/>
              <w:rPr>
                <w:rFonts w:ascii="Times New Roman" w:hAnsi="Times New Roman"/>
                <w:b/>
              </w:rPr>
            </w:pPr>
            <w:r w:rsidRPr="00EC6728">
              <w:rPr>
                <w:rFonts w:ascii="Times New Roman" w:hAnsi="Times New Roman"/>
                <w:b/>
              </w:rPr>
              <w:t>Hodnotenie žiaka</w:t>
            </w:r>
          </w:p>
        </w:tc>
      </w:tr>
      <w:tr w:rsidR="00EC6728" w:rsidRPr="00EC6728" w:rsidTr="004F298A">
        <w:tc>
          <w:tcPr>
            <w:tcW w:w="9067" w:type="dxa"/>
            <w:shd w:val="clear" w:color="auto" w:fill="auto"/>
          </w:tcPr>
          <w:p w:rsidR="00EC6728" w:rsidRPr="00EC6728" w:rsidRDefault="00EC6728" w:rsidP="00EC6728">
            <w:pPr>
              <w:rPr>
                <w:rFonts w:ascii="Times New Roman" w:hAnsi="Times New Roman"/>
              </w:rPr>
            </w:pPr>
            <w:r w:rsidRPr="00EC6728">
              <w:rPr>
                <w:rFonts w:ascii="Times New Roman" w:hAnsi="Times New Roman"/>
                <w:color w:val="000000"/>
                <w:lang w:eastAsia="sk-SK"/>
              </w:rPr>
              <w:t xml:space="preserve">Žiak je hodnotený podľa Metodického pokynu č. 22/2011-R z 1. mája 2011 na hodnotenie žiakov ZŠ známkou </w:t>
            </w:r>
            <w:r w:rsidRPr="00EC6728">
              <w:rPr>
                <w:rFonts w:ascii="Times New Roman" w:hAnsi="Times New Roman"/>
                <w:b/>
                <w:color w:val="000000"/>
                <w:lang w:eastAsia="sk-SK"/>
              </w:rPr>
              <w:t>výborný (1)</w:t>
            </w:r>
            <w:r w:rsidRPr="00EC6728">
              <w:rPr>
                <w:rFonts w:ascii="Times New Roman" w:hAnsi="Times New Roman"/>
                <w:color w:val="000000"/>
                <w:lang w:eastAsia="sk-SK"/>
              </w:rPr>
              <w:t xml:space="preserve">, </w:t>
            </w:r>
            <w:r w:rsidRPr="00EC6728">
              <w:rPr>
                <w:rFonts w:ascii="Times New Roman" w:hAnsi="Times New Roman"/>
                <w:b/>
                <w:color w:val="000000"/>
                <w:lang w:eastAsia="sk-SK"/>
              </w:rPr>
              <w:t>chválitebný (2)</w:t>
            </w:r>
            <w:r w:rsidRPr="00EC6728">
              <w:rPr>
                <w:rFonts w:ascii="Times New Roman" w:hAnsi="Times New Roman"/>
                <w:color w:val="000000"/>
                <w:lang w:eastAsia="sk-SK"/>
              </w:rPr>
              <w:t xml:space="preserve">, </w:t>
            </w:r>
            <w:r w:rsidRPr="00EC6728">
              <w:rPr>
                <w:rFonts w:ascii="Times New Roman" w:hAnsi="Times New Roman"/>
                <w:b/>
                <w:color w:val="000000"/>
                <w:lang w:eastAsia="sk-SK"/>
              </w:rPr>
              <w:t>dobrý (3)</w:t>
            </w:r>
            <w:r w:rsidRPr="00EC6728">
              <w:rPr>
                <w:rFonts w:ascii="Times New Roman" w:hAnsi="Times New Roman"/>
                <w:color w:val="000000"/>
                <w:lang w:eastAsia="sk-SK"/>
              </w:rPr>
              <w:t xml:space="preserve">, </w:t>
            </w:r>
            <w:r w:rsidRPr="00EC6728">
              <w:rPr>
                <w:rFonts w:ascii="Times New Roman" w:hAnsi="Times New Roman"/>
                <w:b/>
                <w:color w:val="000000"/>
                <w:lang w:eastAsia="sk-SK"/>
              </w:rPr>
              <w:t>dostatočný (4)</w:t>
            </w:r>
            <w:r w:rsidRPr="00EC6728">
              <w:rPr>
                <w:rFonts w:ascii="Times New Roman" w:hAnsi="Times New Roman"/>
                <w:color w:val="000000"/>
                <w:lang w:eastAsia="sk-SK"/>
              </w:rPr>
              <w:t xml:space="preserve">, </w:t>
            </w:r>
            <w:r w:rsidRPr="00EC6728">
              <w:rPr>
                <w:rFonts w:ascii="Times New Roman" w:hAnsi="Times New Roman"/>
                <w:b/>
                <w:color w:val="000000"/>
                <w:lang w:eastAsia="sk-SK"/>
              </w:rPr>
              <w:t>nedostatočný (5)</w:t>
            </w:r>
            <w:r w:rsidRPr="00EC6728">
              <w:rPr>
                <w:rFonts w:ascii="Times New Roman" w:hAnsi="Times New Roman"/>
                <w:color w:val="000000"/>
                <w:lang w:eastAsia="sk-SK"/>
              </w:rPr>
              <w:t>.</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U</w:t>
            </w:r>
            <w:r w:rsidRPr="00EC6728">
              <w:rPr>
                <w:rFonts w:ascii="Times New Roman" w:eastAsia="TimesNewRoman" w:hAnsi="Times New Roman"/>
                <w:lang w:eastAsia="sk-SK"/>
              </w:rPr>
              <w:t>č</w:t>
            </w:r>
            <w:r w:rsidRPr="00EC6728">
              <w:rPr>
                <w:rFonts w:ascii="Times New Roman" w:hAnsi="Times New Roman"/>
                <w:lang w:eastAsia="sk-SK"/>
              </w:rPr>
              <w:t>ite</w:t>
            </w:r>
            <w:r w:rsidRPr="00EC6728">
              <w:rPr>
                <w:rFonts w:ascii="Times New Roman" w:eastAsia="TimesNewRoman" w:hAnsi="Times New Roman"/>
                <w:lang w:eastAsia="sk-SK"/>
              </w:rPr>
              <w:t xml:space="preserve">ľ </w:t>
            </w:r>
            <w:r w:rsidRPr="00EC6728">
              <w:rPr>
                <w:rFonts w:ascii="Times New Roman" w:hAnsi="Times New Roman"/>
                <w:lang w:eastAsia="sk-SK"/>
              </w:rPr>
              <w:t xml:space="preserve">pri kontrolnej </w:t>
            </w:r>
            <w:r w:rsidRPr="00EC6728">
              <w:rPr>
                <w:rFonts w:ascii="Times New Roman" w:eastAsia="TimesNewRoman" w:hAnsi="Times New Roman"/>
                <w:lang w:eastAsia="sk-SK"/>
              </w:rPr>
              <w:t>č</w:t>
            </w:r>
            <w:r w:rsidRPr="00EC6728">
              <w:rPr>
                <w:rFonts w:ascii="Times New Roman" w:hAnsi="Times New Roman"/>
                <w:lang w:eastAsia="sk-SK"/>
              </w:rPr>
              <w:t>innosti:</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 pozitívne hodnotí individuálne zlepšovanie žiaka,</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 vytvára pozitívnu atmosféru, najmä citlivým prístupom ku žiakom s menej</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 xml:space="preserve">  dobrými športovými výsledkami,</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 xml:space="preserve">- aktívne zapája žiakov do kontrolnej </w:t>
            </w:r>
            <w:r w:rsidRPr="00EC6728">
              <w:rPr>
                <w:rFonts w:ascii="Times New Roman" w:eastAsia="TimesNewRoman" w:hAnsi="Times New Roman"/>
                <w:lang w:eastAsia="sk-SK"/>
              </w:rPr>
              <w:t>č</w:t>
            </w:r>
            <w:r w:rsidRPr="00EC6728">
              <w:rPr>
                <w:rFonts w:ascii="Times New Roman" w:hAnsi="Times New Roman"/>
                <w:lang w:eastAsia="sk-SK"/>
              </w:rPr>
              <w:t>innosti,</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 každý TC kon</w:t>
            </w:r>
            <w:r w:rsidRPr="00EC6728">
              <w:rPr>
                <w:rFonts w:ascii="Times New Roman" w:eastAsia="TimesNewRoman" w:hAnsi="Times New Roman"/>
                <w:lang w:eastAsia="sk-SK"/>
              </w:rPr>
              <w:t>č</w:t>
            </w:r>
            <w:r w:rsidRPr="00EC6728">
              <w:rPr>
                <w:rFonts w:ascii="Times New Roman" w:hAnsi="Times New Roman"/>
                <w:lang w:eastAsia="sk-SK"/>
              </w:rPr>
              <w:t>í závere</w:t>
            </w:r>
            <w:r w:rsidRPr="00EC6728">
              <w:rPr>
                <w:rFonts w:ascii="Times New Roman" w:eastAsia="TimesNewRoman" w:hAnsi="Times New Roman"/>
                <w:lang w:eastAsia="sk-SK"/>
              </w:rPr>
              <w:t>č</w:t>
            </w:r>
            <w:r w:rsidRPr="00EC6728">
              <w:rPr>
                <w:rFonts w:ascii="Times New Roman" w:hAnsi="Times New Roman"/>
                <w:lang w:eastAsia="sk-SK"/>
              </w:rPr>
              <w:t>nou kontrolou a hodnotením dosiahnutých výsledkov,</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 xml:space="preserve">- eviduje a vyhodnocuje základné údaje získané kontrolnou </w:t>
            </w:r>
            <w:r w:rsidRPr="00EC6728">
              <w:rPr>
                <w:rFonts w:ascii="Times New Roman" w:eastAsia="TimesNewRoman" w:hAnsi="Times New Roman"/>
                <w:lang w:eastAsia="sk-SK"/>
              </w:rPr>
              <w:t>č</w:t>
            </w:r>
            <w:r w:rsidRPr="00EC6728">
              <w:rPr>
                <w:rFonts w:ascii="Times New Roman" w:hAnsi="Times New Roman"/>
                <w:lang w:eastAsia="sk-SK"/>
              </w:rPr>
              <w:t>innos</w:t>
            </w:r>
            <w:r w:rsidRPr="00EC6728">
              <w:rPr>
                <w:rFonts w:ascii="Times New Roman" w:eastAsia="TimesNewRoman" w:hAnsi="Times New Roman"/>
                <w:lang w:eastAsia="sk-SK"/>
              </w:rPr>
              <w:t>ť</w:t>
            </w:r>
            <w:r w:rsidRPr="00EC6728">
              <w:rPr>
                <w:rFonts w:ascii="Times New Roman" w:hAnsi="Times New Roman"/>
                <w:lang w:eastAsia="sk-SK"/>
              </w:rPr>
              <w:t>ou,</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 vytvára</w:t>
            </w:r>
            <w:r w:rsidRPr="00EC6728">
              <w:rPr>
                <w:rFonts w:ascii="Times New Roman" w:eastAsia="TimesNewRoman" w:hAnsi="Times New Roman"/>
                <w:lang w:eastAsia="sk-SK"/>
              </w:rPr>
              <w:t xml:space="preserve"> </w:t>
            </w:r>
            <w:r w:rsidRPr="00EC6728">
              <w:rPr>
                <w:rFonts w:ascii="Times New Roman" w:hAnsi="Times New Roman"/>
                <w:lang w:eastAsia="sk-SK"/>
              </w:rPr>
              <w:t>vlastnú pohybovú identitu u žiaka, pozná</w:t>
            </w:r>
            <w:r w:rsidRPr="00EC6728">
              <w:rPr>
                <w:rFonts w:ascii="Times New Roman" w:eastAsia="TimesNewRoman" w:hAnsi="Times New Roman"/>
                <w:lang w:eastAsia="sk-SK"/>
              </w:rPr>
              <w:t xml:space="preserve"> </w:t>
            </w:r>
            <w:r w:rsidRPr="00EC6728">
              <w:rPr>
                <w:rFonts w:ascii="Times New Roman" w:hAnsi="Times New Roman"/>
                <w:lang w:eastAsia="sk-SK"/>
              </w:rPr>
              <w:t xml:space="preserve">základné prostriedky    </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 xml:space="preserve">  rozvíjania pohybových schopností a osvojenie pohybových zru</w:t>
            </w:r>
            <w:r w:rsidRPr="00EC6728">
              <w:rPr>
                <w:rFonts w:ascii="Times New Roman" w:eastAsia="TimesNewRoman" w:hAnsi="Times New Roman"/>
                <w:lang w:eastAsia="sk-SK"/>
              </w:rPr>
              <w:t>č</w:t>
            </w:r>
            <w:r w:rsidRPr="00EC6728">
              <w:rPr>
                <w:rFonts w:ascii="Times New Roman" w:hAnsi="Times New Roman"/>
                <w:lang w:eastAsia="sk-SK"/>
              </w:rPr>
              <w:t>ností,</w:t>
            </w:r>
          </w:p>
          <w:p w:rsidR="00EC6728" w:rsidRPr="00EC6728" w:rsidRDefault="00EC6728" w:rsidP="00EC6728">
            <w:pPr>
              <w:autoSpaceDE w:val="0"/>
              <w:autoSpaceDN w:val="0"/>
              <w:adjustRightInd w:val="0"/>
              <w:spacing w:line="240" w:lineRule="auto"/>
              <w:rPr>
                <w:rFonts w:ascii="Times New Roman" w:eastAsia="TimesNewRoman" w:hAnsi="Times New Roman"/>
                <w:lang w:eastAsia="sk-SK"/>
              </w:rPr>
            </w:pPr>
            <w:r w:rsidRPr="00EC6728">
              <w:rPr>
                <w:rFonts w:ascii="Times New Roman" w:hAnsi="Times New Roman"/>
                <w:lang w:eastAsia="sk-SK"/>
              </w:rPr>
              <w:t>- rozvíja</w:t>
            </w:r>
            <w:r w:rsidRPr="00EC6728">
              <w:rPr>
                <w:rFonts w:ascii="Times New Roman" w:eastAsia="TimesNewRoman" w:hAnsi="Times New Roman"/>
                <w:lang w:eastAsia="sk-SK"/>
              </w:rPr>
              <w:t xml:space="preserve"> </w:t>
            </w:r>
            <w:r w:rsidRPr="00EC6728">
              <w:rPr>
                <w:rFonts w:ascii="Times New Roman" w:hAnsi="Times New Roman"/>
                <w:lang w:eastAsia="sk-SK"/>
              </w:rPr>
              <w:t>kritické myslenie, dokáže</w:t>
            </w:r>
            <w:r w:rsidRPr="00EC6728">
              <w:rPr>
                <w:rFonts w:ascii="Times New Roman" w:eastAsia="TimesNewRoman" w:hAnsi="Times New Roman"/>
                <w:lang w:eastAsia="sk-SK"/>
              </w:rPr>
              <w:t xml:space="preserve"> </w:t>
            </w:r>
            <w:r w:rsidRPr="00EC6728">
              <w:rPr>
                <w:rFonts w:ascii="Times New Roman" w:hAnsi="Times New Roman"/>
                <w:lang w:eastAsia="sk-SK"/>
              </w:rPr>
              <w:t>pozitívne riešenie k problému, dosiahnu</w:t>
            </w:r>
            <w:r w:rsidRPr="00EC6728">
              <w:rPr>
                <w:rFonts w:ascii="Times New Roman" w:eastAsia="TimesNewRoman" w:hAnsi="Times New Roman"/>
                <w:lang w:eastAsia="sk-SK"/>
              </w:rPr>
              <w:t xml:space="preserve">ť </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eastAsia="TimesNewRoman" w:hAnsi="Times New Roman"/>
                <w:lang w:eastAsia="sk-SK"/>
              </w:rPr>
              <w:t xml:space="preserve"> </w:t>
            </w:r>
            <w:r w:rsidRPr="00EC6728">
              <w:rPr>
                <w:rFonts w:ascii="Times New Roman" w:hAnsi="Times New Roman"/>
                <w:lang w:eastAsia="sk-SK"/>
              </w:rPr>
              <w:t>tvorivý pohybový imidž v zmysle aktívneho zdravého životného štýlu,</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 jasne a zrozumite</w:t>
            </w:r>
            <w:r w:rsidRPr="00EC6728">
              <w:rPr>
                <w:rFonts w:ascii="Times New Roman" w:eastAsia="TimesNewRoman" w:hAnsi="Times New Roman"/>
                <w:lang w:eastAsia="sk-SK"/>
              </w:rPr>
              <w:t>ľ</w:t>
            </w:r>
            <w:r w:rsidRPr="00EC6728">
              <w:rPr>
                <w:rFonts w:ascii="Times New Roman" w:hAnsi="Times New Roman"/>
                <w:lang w:eastAsia="sk-SK"/>
              </w:rPr>
              <w:t>ne vyjadrova</w:t>
            </w:r>
            <w:r w:rsidRPr="00EC6728">
              <w:rPr>
                <w:rFonts w:ascii="Times New Roman" w:eastAsia="TimesNewRoman" w:hAnsi="Times New Roman"/>
                <w:lang w:eastAsia="sk-SK"/>
              </w:rPr>
              <w:t xml:space="preserve">ť </w:t>
            </w:r>
            <w:r w:rsidRPr="00EC6728">
              <w:rPr>
                <w:rFonts w:ascii="Times New Roman" w:hAnsi="Times New Roman"/>
                <w:lang w:eastAsia="sk-SK"/>
              </w:rPr>
              <w:t>sa po</w:t>
            </w:r>
            <w:r w:rsidRPr="00EC6728">
              <w:rPr>
                <w:rFonts w:ascii="Times New Roman" w:eastAsia="TimesNewRoman" w:hAnsi="Times New Roman"/>
                <w:lang w:eastAsia="sk-SK"/>
              </w:rPr>
              <w:t>č</w:t>
            </w:r>
            <w:r w:rsidRPr="00EC6728">
              <w:rPr>
                <w:rFonts w:ascii="Times New Roman" w:hAnsi="Times New Roman"/>
                <w:lang w:eastAsia="sk-SK"/>
              </w:rPr>
              <w:t xml:space="preserve">as telovýchovnej a športovej </w:t>
            </w:r>
            <w:r w:rsidRPr="00EC6728">
              <w:rPr>
                <w:rFonts w:ascii="Times New Roman" w:eastAsia="TimesNewRoman" w:hAnsi="Times New Roman"/>
                <w:lang w:eastAsia="sk-SK"/>
              </w:rPr>
              <w:t>č</w:t>
            </w:r>
            <w:r w:rsidRPr="00EC6728">
              <w:rPr>
                <w:rFonts w:ascii="Times New Roman" w:hAnsi="Times New Roman"/>
                <w:lang w:eastAsia="sk-SK"/>
              </w:rPr>
              <w:t xml:space="preserve">innosti, </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 vie</w:t>
            </w:r>
            <w:r w:rsidRPr="00EC6728">
              <w:rPr>
                <w:rFonts w:ascii="Times New Roman" w:eastAsia="TimesNewRoman" w:hAnsi="Times New Roman"/>
                <w:lang w:eastAsia="sk-SK"/>
              </w:rPr>
              <w:t xml:space="preserve"> </w:t>
            </w:r>
            <w:r w:rsidRPr="00EC6728">
              <w:rPr>
                <w:rFonts w:ascii="Times New Roman" w:hAnsi="Times New Roman"/>
                <w:lang w:eastAsia="sk-SK"/>
              </w:rPr>
              <w:t>vyh</w:t>
            </w:r>
            <w:r w:rsidRPr="00EC6728">
              <w:rPr>
                <w:rFonts w:ascii="Times New Roman" w:eastAsia="TimesNewRoman" w:hAnsi="Times New Roman"/>
                <w:lang w:eastAsia="sk-SK"/>
              </w:rPr>
              <w:t>ľ</w:t>
            </w:r>
            <w:r w:rsidRPr="00EC6728">
              <w:rPr>
                <w:rFonts w:ascii="Times New Roman" w:hAnsi="Times New Roman"/>
                <w:lang w:eastAsia="sk-SK"/>
              </w:rPr>
              <w:t>adáva</w:t>
            </w:r>
            <w:r w:rsidRPr="00EC6728">
              <w:rPr>
                <w:rFonts w:ascii="Times New Roman" w:eastAsia="TimesNewRoman" w:hAnsi="Times New Roman"/>
                <w:lang w:eastAsia="sk-SK"/>
              </w:rPr>
              <w:t xml:space="preserve">ť </w:t>
            </w:r>
            <w:r w:rsidRPr="00EC6728">
              <w:rPr>
                <w:rFonts w:ascii="Times New Roman" w:hAnsi="Times New Roman"/>
                <w:lang w:eastAsia="sk-SK"/>
              </w:rPr>
              <w:t xml:space="preserve">informácie o pohybe, zdraví, zdravotných poruchách,  </w:t>
            </w:r>
          </w:p>
          <w:p w:rsidR="00EC6728" w:rsidRPr="00EC6728" w:rsidRDefault="00EC6728" w:rsidP="00EC6728">
            <w:pPr>
              <w:autoSpaceDE w:val="0"/>
              <w:autoSpaceDN w:val="0"/>
              <w:adjustRightInd w:val="0"/>
              <w:spacing w:line="240" w:lineRule="auto"/>
              <w:rPr>
                <w:rFonts w:ascii="Times New Roman" w:eastAsia="TimesNewRoman" w:hAnsi="Times New Roman"/>
                <w:lang w:eastAsia="sk-SK"/>
              </w:rPr>
            </w:pPr>
            <w:r w:rsidRPr="00EC6728">
              <w:rPr>
                <w:rFonts w:ascii="Times New Roman" w:hAnsi="Times New Roman"/>
                <w:lang w:eastAsia="sk-SK"/>
              </w:rPr>
              <w:t xml:space="preserve">  športových výsledkoch,</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-motivova</w:t>
            </w:r>
            <w:r w:rsidRPr="00EC6728">
              <w:rPr>
                <w:rFonts w:ascii="Times New Roman" w:eastAsia="TimesNewRoman" w:hAnsi="Times New Roman"/>
                <w:lang w:eastAsia="sk-SK"/>
              </w:rPr>
              <w:t xml:space="preserve">ť </w:t>
            </w:r>
            <w:r w:rsidRPr="00EC6728">
              <w:rPr>
                <w:rFonts w:ascii="Times New Roman" w:hAnsi="Times New Roman"/>
                <w:lang w:eastAsia="sk-SK"/>
              </w:rPr>
              <w:t>žiaka pre dosiahnutie cie</w:t>
            </w:r>
            <w:r w:rsidRPr="00EC6728">
              <w:rPr>
                <w:rFonts w:ascii="Times New Roman" w:eastAsia="TimesNewRoman" w:hAnsi="Times New Roman"/>
                <w:lang w:eastAsia="sk-SK"/>
              </w:rPr>
              <w:t>ľ</w:t>
            </w:r>
            <w:r w:rsidRPr="00EC6728">
              <w:rPr>
                <w:rFonts w:ascii="Times New Roman" w:hAnsi="Times New Roman"/>
                <w:lang w:eastAsia="sk-SK"/>
              </w:rPr>
              <w:t>a / športový výkon, dosiahnutie zru</w:t>
            </w:r>
            <w:r w:rsidRPr="00EC6728">
              <w:rPr>
                <w:rFonts w:ascii="Times New Roman" w:eastAsia="TimesNewRoman" w:hAnsi="Times New Roman"/>
                <w:lang w:eastAsia="sk-SK"/>
              </w:rPr>
              <w:t>č</w:t>
            </w:r>
            <w:r w:rsidRPr="00EC6728">
              <w:rPr>
                <w:rFonts w:ascii="Times New Roman" w:hAnsi="Times New Roman"/>
                <w:lang w:eastAsia="sk-SK"/>
              </w:rPr>
              <w:t xml:space="preserve">nosti </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-vie odôvodni</w:t>
            </w:r>
            <w:r w:rsidRPr="00EC6728">
              <w:rPr>
                <w:rFonts w:ascii="Times New Roman" w:eastAsia="TimesNewRoman" w:hAnsi="Times New Roman"/>
                <w:lang w:eastAsia="sk-SK"/>
              </w:rPr>
              <w:t xml:space="preserve">ť </w:t>
            </w:r>
            <w:r w:rsidRPr="00EC6728">
              <w:rPr>
                <w:rFonts w:ascii="Times New Roman" w:hAnsi="Times New Roman"/>
                <w:lang w:eastAsia="sk-SK"/>
              </w:rPr>
              <w:t>svoje hodnotové postoje a budova</w:t>
            </w:r>
            <w:r w:rsidRPr="00EC6728">
              <w:rPr>
                <w:rFonts w:ascii="Times New Roman" w:eastAsia="TimesNewRoman" w:hAnsi="Times New Roman"/>
                <w:lang w:eastAsia="sk-SK"/>
              </w:rPr>
              <w:t xml:space="preserve">ť </w:t>
            </w:r>
            <w:r w:rsidRPr="00EC6728">
              <w:rPr>
                <w:rFonts w:ascii="Times New Roman" w:hAnsi="Times New Roman"/>
                <w:lang w:eastAsia="sk-SK"/>
              </w:rPr>
              <w:t xml:space="preserve">si celoživotné návyky, má </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 xml:space="preserve">  schopnos</w:t>
            </w:r>
            <w:r w:rsidRPr="00EC6728">
              <w:rPr>
                <w:rFonts w:ascii="Times New Roman" w:eastAsia="TimesNewRoman" w:hAnsi="Times New Roman"/>
                <w:lang w:eastAsia="sk-SK"/>
              </w:rPr>
              <w:t xml:space="preserve">ť </w:t>
            </w:r>
            <w:r w:rsidRPr="00EC6728">
              <w:rPr>
                <w:rFonts w:ascii="Times New Roman" w:hAnsi="Times New Roman"/>
                <w:lang w:eastAsia="sk-SK"/>
              </w:rPr>
              <w:t>získava</w:t>
            </w:r>
            <w:r w:rsidRPr="00EC6728">
              <w:rPr>
                <w:rFonts w:ascii="Times New Roman" w:eastAsia="TimesNewRoman" w:hAnsi="Times New Roman"/>
                <w:lang w:eastAsia="sk-SK"/>
              </w:rPr>
              <w:t xml:space="preserve">ť </w:t>
            </w:r>
            <w:r w:rsidRPr="00EC6728">
              <w:rPr>
                <w:rFonts w:ascii="Times New Roman" w:hAnsi="Times New Roman"/>
                <w:lang w:eastAsia="sk-SK"/>
              </w:rPr>
              <w:t>a systematicky využíva</w:t>
            </w:r>
            <w:r w:rsidRPr="00EC6728">
              <w:rPr>
                <w:rFonts w:ascii="Times New Roman" w:eastAsia="TimesNewRoman" w:hAnsi="Times New Roman"/>
                <w:lang w:eastAsia="sk-SK"/>
              </w:rPr>
              <w:t xml:space="preserve">ť </w:t>
            </w:r>
            <w:r w:rsidRPr="00EC6728">
              <w:rPr>
                <w:rFonts w:ascii="Times New Roman" w:hAnsi="Times New Roman"/>
                <w:lang w:eastAsia="sk-SK"/>
              </w:rPr>
              <w:t xml:space="preserve">získané poznatky a športové  </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 xml:space="preserve">  zru</w:t>
            </w:r>
            <w:r w:rsidRPr="00EC6728">
              <w:rPr>
                <w:rFonts w:ascii="Times New Roman" w:eastAsia="TimesNewRoman" w:hAnsi="Times New Roman"/>
                <w:lang w:eastAsia="sk-SK"/>
              </w:rPr>
              <w:t>č</w:t>
            </w:r>
            <w:r w:rsidRPr="00EC6728">
              <w:rPr>
                <w:rFonts w:ascii="Times New Roman" w:hAnsi="Times New Roman"/>
                <w:lang w:eastAsia="sk-SK"/>
              </w:rPr>
              <w:t>nosti,</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-vies</w:t>
            </w:r>
            <w:r w:rsidRPr="00EC6728">
              <w:rPr>
                <w:rFonts w:ascii="Times New Roman" w:eastAsia="TimesNewRoman" w:hAnsi="Times New Roman"/>
                <w:lang w:eastAsia="sk-SK"/>
              </w:rPr>
              <w:t xml:space="preserve">ť </w:t>
            </w:r>
            <w:r w:rsidRPr="00EC6728">
              <w:rPr>
                <w:rFonts w:ascii="Times New Roman" w:hAnsi="Times New Roman"/>
                <w:lang w:eastAsia="sk-SK"/>
              </w:rPr>
              <w:t>žiaka k pozitívnemu vz</w:t>
            </w:r>
            <w:r w:rsidRPr="00EC6728">
              <w:rPr>
                <w:rFonts w:ascii="Times New Roman" w:eastAsia="TimesNewRoman" w:hAnsi="Times New Roman"/>
                <w:lang w:eastAsia="sk-SK"/>
              </w:rPr>
              <w:t>ť</w:t>
            </w:r>
            <w:r w:rsidRPr="00EC6728">
              <w:rPr>
                <w:rFonts w:ascii="Times New Roman" w:hAnsi="Times New Roman"/>
                <w:lang w:eastAsia="sk-SK"/>
              </w:rPr>
              <w:t>ahu k sebe a iným, objektívne zhodnoti</w:t>
            </w:r>
            <w:r w:rsidRPr="00EC6728">
              <w:rPr>
                <w:rFonts w:ascii="Times New Roman" w:eastAsia="TimesNewRoman" w:hAnsi="Times New Roman"/>
                <w:lang w:eastAsia="sk-SK"/>
              </w:rPr>
              <w:t xml:space="preserve">ť </w:t>
            </w:r>
            <w:r w:rsidRPr="00EC6728">
              <w:rPr>
                <w:rFonts w:ascii="Times New Roman" w:hAnsi="Times New Roman"/>
                <w:lang w:eastAsia="sk-SK"/>
              </w:rPr>
              <w:t xml:space="preserve">svoje prednosti a nedostatky, </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 rozvíja</w:t>
            </w:r>
            <w:r w:rsidRPr="00EC6728">
              <w:rPr>
                <w:rFonts w:ascii="Times New Roman" w:eastAsia="TimesNewRoman" w:hAnsi="Times New Roman"/>
                <w:lang w:eastAsia="sk-SK"/>
              </w:rPr>
              <w:t xml:space="preserve">ť </w:t>
            </w:r>
            <w:r w:rsidRPr="00EC6728">
              <w:rPr>
                <w:rFonts w:ascii="Times New Roman" w:hAnsi="Times New Roman"/>
                <w:lang w:eastAsia="sk-SK"/>
              </w:rPr>
              <w:t>kompetenciu sebaovládania, efektívne pracova</w:t>
            </w:r>
            <w:r w:rsidRPr="00EC6728">
              <w:rPr>
                <w:rFonts w:ascii="Times New Roman" w:eastAsia="TimesNewRoman" w:hAnsi="Times New Roman"/>
                <w:lang w:eastAsia="sk-SK"/>
              </w:rPr>
              <w:t xml:space="preserve">ť </w:t>
            </w:r>
            <w:r w:rsidRPr="00EC6728">
              <w:rPr>
                <w:rFonts w:ascii="Times New Roman" w:hAnsi="Times New Roman"/>
                <w:lang w:eastAsia="sk-SK"/>
              </w:rPr>
              <w:t>v kolektíve, nevytvára</w:t>
            </w:r>
            <w:r w:rsidRPr="00EC6728">
              <w:rPr>
                <w:rFonts w:ascii="Times New Roman" w:eastAsia="TimesNewRoman" w:hAnsi="Times New Roman"/>
                <w:lang w:eastAsia="sk-SK"/>
              </w:rPr>
              <w:t>ť</w:t>
            </w:r>
            <w:r w:rsidRPr="00EC6728">
              <w:rPr>
                <w:rFonts w:ascii="Times New Roman" w:hAnsi="Times New Roman"/>
                <w:lang w:eastAsia="sk-SK"/>
              </w:rPr>
              <w:t xml:space="preserve"> bariéry medzi vekom, sociálnou skupinou, zdravotným stavom a úrov</w:t>
            </w:r>
            <w:r w:rsidRPr="00EC6728">
              <w:rPr>
                <w:rFonts w:ascii="Times New Roman" w:eastAsia="TimesNewRoman" w:hAnsi="Times New Roman"/>
                <w:lang w:eastAsia="sk-SK"/>
              </w:rPr>
              <w:t>ň</w:t>
            </w:r>
            <w:r w:rsidRPr="00EC6728">
              <w:rPr>
                <w:rFonts w:ascii="Times New Roman" w:hAnsi="Times New Roman"/>
                <w:lang w:eastAsia="sk-SK"/>
              </w:rPr>
              <w:t>ou výkonnosti žiakov,</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t>-zapája</w:t>
            </w:r>
            <w:r w:rsidRPr="00EC6728">
              <w:rPr>
                <w:rFonts w:ascii="Times New Roman" w:eastAsia="TimesNewRoman" w:hAnsi="Times New Roman"/>
                <w:lang w:eastAsia="sk-SK"/>
              </w:rPr>
              <w:t xml:space="preserve">ť </w:t>
            </w:r>
            <w:r w:rsidRPr="00EC6728">
              <w:rPr>
                <w:rFonts w:ascii="Times New Roman" w:hAnsi="Times New Roman"/>
                <w:lang w:eastAsia="sk-SK"/>
              </w:rPr>
              <w:t xml:space="preserve">žiakov do školskej záujmovej a mimoškolskej telovýchovnej, športovej </w:t>
            </w:r>
            <w:r w:rsidRPr="00EC6728">
              <w:rPr>
                <w:rFonts w:ascii="Times New Roman" w:eastAsia="TimesNewRoman" w:hAnsi="Times New Roman"/>
                <w:lang w:eastAsia="sk-SK"/>
              </w:rPr>
              <w:t>č</w:t>
            </w:r>
            <w:r w:rsidRPr="00EC6728">
              <w:rPr>
                <w:rFonts w:ascii="Times New Roman" w:hAnsi="Times New Roman"/>
                <w:lang w:eastAsia="sk-SK"/>
              </w:rPr>
              <w:t>innosti,</w:t>
            </w:r>
          </w:p>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lastRenderedPageBreak/>
              <w:t>- dodržiava</w:t>
            </w:r>
            <w:r w:rsidRPr="00EC6728">
              <w:rPr>
                <w:rFonts w:ascii="Times New Roman" w:eastAsia="TimesNewRoman" w:hAnsi="Times New Roman"/>
                <w:lang w:eastAsia="sk-SK"/>
              </w:rPr>
              <w:t xml:space="preserve">ť </w:t>
            </w:r>
            <w:r w:rsidRPr="00EC6728">
              <w:rPr>
                <w:rFonts w:ascii="Times New Roman" w:hAnsi="Times New Roman"/>
                <w:lang w:eastAsia="sk-SK"/>
              </w:rPr>
              <w:t xml:space="preserve">princípy fair – </w:t>
            </w:r>
            <w:proofErr w:type="spellStart"/>
            <w:r w:rsidRPr="00EC6728">
              <w:rPr>
                <w:rFonts w:ascii="Times New Roman" w:hAnsi="Times New Roman"/>
                <w:lang w:eastAsia="sk-SK"/>
              </w:rPr>
              <w:t>play</w:t>
            </w:r>
            <w:proofErr w:type="spellEnd"/>
            <w:r w:rsidRPr="00EC6728">
              <w:rPr>
                <w:rFonts w:ascii="Times New Roman" w:hAnsi="Times New Roman"/>
                <w:lang w:eastAsia="sk-SK"/>
              </w:rPr>
              <w:t>, vedie</w:t>
            </w:r>
            <w:r w:rsidRPr="00EC6728">
              <w:rPr>
                <w:rFonts w:ascii="Times New Roman" w:eastAsia="TimesNewRoman" w:hAnsi="Times New Roman"/>
                <w:lang w:eastAsia="sk-SK"/>
              </w:rPr>
              <w:t xml:space="preserve">ť </w:t>
            </w:r>
            <w:r w:rsidRPr="00EC6728">
              <w:rPr>
                <w:rFonts w:ascii="Times New Roman" w:hAnsi="Times New Roman"/>
                <w:lang w:eastAsia="sk-SK"/>
              </w:rPr>
              <w:t>zví</w:t>
            </w:r>
            <w:r w:rsidRPr="00EC6728">
              <w:rPr>
                <w:rFonts w:ascii="Times New Roman" w:eastAsia="TimesNewRoman" w:hAnsi="Times New Roman"/>
                <w:lang w:eastAsia="sk-SK"/>
              </w:rPr>
              <w:t>ť</w:t>
            </w:r>
            <w:r w:rsidRPr="00EC6728">
              <w:rPr>
                <w:rFonts w:ascii="Times New Roman" w:hAnsi="Times New Roman"/>
                <w:lang w:eastAsia="sk-SK"/>
              </w:rPr>
              <w:t>azi</w:t>
            </w:r>
            <w:r w:rsidRPr="00EC6728">
              <w:rPr>
                <w:rFonts w:ascii="Times New Roman" w:eastAsia="TimesNewRoman" w:hAnsi="Times New Roman"/>
                <w:lang w:eastAsia="sk-SK"/>
              </w:rPr>
              <w:t>ť</w:t>
            </w:r>
            <w:r w:rsidRPr="00EC6728">
              <w:rPr>
                <w:rFonts w:ascii="Times New Roman" w:hAnsi="Times New Roman"/>
                <w:lang w:eastAsia="sk-SK"/>
              </w:rPr>
              <w:t>, ale i prija</w:t>
            </w:r>
            <w:r w:rsidRPr="00EC6728">
              <w:rPr>
                <w:rFonts w:ascii="Times New Roman" w:eastAsia="TimesNewRoman" w:hAnsi="Times New Roman"/>
                <w:lang w:eastAsia="sk-SK"/>
              </w:rPr>
              <w:t xml:space="preserve">ť </w:t>
            </w:r>
            <w:r w:rsidRPr="00EC6728">
              <w:rPr>
                <w:rFonts w:ascii="Times New Roman" w:hAnsi="Times New Roman"/>
                <w:lang w:eastAsia="sk-SK"/>
              </w:rPr>
              <w:t>prehru v športovom zápolení, uzna</w:t>
            </w:r>
            <w:r w:rsidRPr="00EC6728">
              <w:rPr>
                <w:rFonts w:ascii="Times New Roman" w:eastAsia="TimesNewRoman" w:hAnsi="Times New Roman"/>
                <w:lang w:eastAsia="sk-SK"/>
              </w:rPr>
              <w:t xml:space="preserve">ť </w:t>
            </w:r>
            <w:r w:rsidRPr="00EC6728">
              <w:rPr>
                <w:rFonts w:ascii="Times New Roman" w:hAnsi="Times New Roman"/>
                <w:lang w:eastAsia="sk-SK"/>
              </w:rPr>
              <w:t>kvality súpera.</w:t>
            </w:r>
          </w:p>
        </w:tc>
      </w:tr>
      <w:tr w:rsidR="00EC6728" w:rsidRPr="00EC6728" w:rsidTr="004F298A">
        <w:tc>
          <w:tcPr>
            <w:tcW w:w="9067" w:type="dxa"/>
            <w:shd w:val="clear" w:color="auto" w:fill="auto"/>
          </w:tcPr>
          <w:p w:rsidR="00EC6728" w:rsidRPr="00EC6728" w:rsidRDefault="00EC6728" w:rsidP="00EC6728">
            <w:pPr>
              <w:autoSpaceDE w:val="0"/>
              <w:autoSpaceDN w:val="0"/>
              <w:adjustRightInd w:val="0"/>
              <w:spacing w:line="240" w:lineRule="auto"/>
              <w:rPr>
                <w:rFonts w:ascii="Times New Roman" w:hAnsi="Times New Roman"/>
                <w:lang w:eastAsia="sk-SK"/>
              </w:rPr>
            </w:pPr>
            <w:r w:rsidRPr="00EC6728">
              <w:rPr>
                <w:rFonts w:ascii="Times New Roman" w:hAnsi="Times New Roman"/>
                <w:lang w:eastAsia="sk-SK"/>
              </w:rPr>
              <w:lastRenderedPageBreak/>
              <w:t>Hodnotenie známkou :</w:t>
            </w:r>
          </w:p>
          <w:p w:rsidR="00EC6728" w:rsidRPr="00EC6728" w:rsidRDefault="00EC6728" w:rsidP="00EC6728">
            <w:pPr>
              <w:ind w:right="540"/>
              <w:jc w:val="both"/>
              <w:rPr>
                <w:rFonts w:ascii="Times New Roman" w:hAnsi="Times New Roman"/>
              </w:rPr>
            </w:pPr>
            <w:r w:rsidRPr="00EC6728">
              <w:rPr>
                <w:rFonts w:ascii="Times New Roman" w:hAnsi="Times New Roman"/>
              </w:rPr>
              <w:t>Predmetom hodnotenia sú osvojené vedomosti a kompetencie (spôsobilosti, schopnosti a zručnosti) z oblasti atletiky, športových hier, gymnastiky a pohybových hier. Prospech žiakov sa klasifikuje nasledovnými stupňami: 1 – výborný, 2 – chválitebný, 3 – dobrý, 4 – dostatočný, 5 – nedostatočný. Pri hodnotení uplatňuje učiteľ voči žiakom primeranú náročnosť pričom zohľadňuje ich individuálne osobitosti a zdravotné oslabenia.</w:t>
            </w:r>
          </w:p>
          <w:p w:rsidR="00EC6728" w:rsidRPr="00EC6728" w:rsidRDefault="00EC6728" w:rsidP="00EC6728">
            <w:pPr>
              <w:autoSpaceDE w:val="0"/>
              <w:autoSpaceDN w:val="0"/>
              <w:adjustRightInd w:val="0"/>
              <w:spacing w:after="0"/>
              <w:rPr>
                <w:rFonts w:ascii="Times New Roman" w:hAnsi="Times New Roman"/>
                <w:color w:val="000000"/>
                <w:lang w:eastAsia="cs-CZ"/>
              </w:rPr>
            </w:pPr>
            <w:r w:rsidRPr="00EC6728">
              <w:rPr>
                <w:rFonts w:ascii="Times New Roman" w:hAnsi="Times New Roman"/>
                <w:color w:val="000000"/>
                <w:lang w:eastAsia="cs-CZ"/>
              </w:rPr>
              <w:t xml:space="preserve">Okrem oficiálnych spôsobov hodnotenia odporúčame sa zamerať na </w:t>
            </w:r>
            <w:proofErr w:type="spellStart"/>
            <w:r w:rsidRPr="00EC6728">
              <w:rPr>
                <w:rFonts w:ascii="Times New Roman" w:hAnsi="Times New Roman"/>
                <w:color w:val="000000"/>
                <w:lang w:eastAsia="cs-CZ"/>
              </w:rPr>
              <w:t>formatívne</w:t>
            </w:r>
            <w:proofErr w:type="spellEnd"/>
            <w:r w:rsidRPr="00EC6728">
              <w:rPr>
                <w:rFonts w:ascii="Times New Roman" w:hAnsi="Times New Roman"/>
                <w:color w:val="000000"/>
                <w:lang w:eastAsia="cs-CZ"/>
              </w:rPr>
              <w:t xml:space="preserve"> hodnotenie žiakov. Vyzdvihovať ich pokroky a dávať im spätnú väzbu, na ktorých oblastiach je potrebné ešte popracovať. Odporúčame rozvíjať kritické sebahodnotenie žiakov, ale aj objektívne hodnotenie spolužiakov (vrstovníkov). </w:t>
            </w:r>
          </w:p>
          <w:p w:rsidR="00EC6728" w:rsidRPr="00EC6728" w:rsidRDefault="00EC6728" w:rsidP="00EC6728">
            <w:pPr>
              <w:autoSpaceDE w:val="0"/>
              <w:autoSpaceDN w:val="0"/>
              <w:adjustRightInd w:val="0"/>
              <w:spacing w:after="0"/>
              <w:rPr>
                <w:rFonts w:ascii="Times New Roman" w:hAnsi="Times New Roman"/>
                <w:color w:val="000000"/>
                <w:lang w:eastAsia="cs-CZ"/>
              </w:rPr>
            </w:pPr>
            <w:r w:rsidRPr="00EC6728">
              <w:rPr>
                <w:rFonts w:ascii="Times New Roman" w:hAnsi="Times New Roman"/>
                <w:color w:val="000000"/>
                <w:lang w:eastAsia="cs-CZ"/>
              </w:rPr>
              <w:t xml:space="preserve">Hodnotenie: </w:t>
            </w:r>
          </w:p>
          <w:p w:rsidR="00EC6728" w:rsidRPr="00EC6728" w:rsidRDefault="00EC6728" w:rsidP="00EC6728">
            <w:pPr>
              <w:autoSpaceDE w:val="0"/>
              <w:autoSpaceDN w:val="0"/>
              <w:adjustRightInd w:val="0"/>
              <w:spacing w:after="0"/>
              <w:rPr>
                <w:rFonts w:ascii="Times New Roman" w:hAnsi="Times New Roman"/>
                <w:color w:val="000000"/>
                <w:lang w:eastAsia="cs-CZ"/>
              </w:rPr>
            </w:pPr>
          </w:p>
          <w:p w:rsidR="00EC6728" w:rsidRPr="00EC6728" w:rsidRDefault="00EC6728" w:rsidP="00EC6728">
            <w:pPr>
              <w:numPr>
                <w:ilvl w:val="0"/>
                <w:numId w:val="15"/>
              </w:numPr>
              <w:autoSpaceDE w:val="0"/>
              <w:autoSpaceDN w:val="0"/>
              <w:adjustRightInd w:val="0"/>
              <w:spacing w:after="52"/>
              <w:rPr>
                <w:rFonts w:ascii="Times New Roman" w:hAnsi="Times New Roman"/>
                <w:color w:val="000000"/>
                <w:lang w:eastAsia="cs-CZ"/>
              </w:rPr>
            </w:pPr>
            <w:r w:rsidRPr="00EC6728">
              <w:rPr>
                <w:rFonts w:ascii="Times New Roman" w:hAnsi="Times New Roman"/>
                <w:color w:val="000000"/>
                <w:lang w:eastAsia="cs-CZ"/>
              </w:rPr>
              <w:t xml:space="preserve">ústne/písomné, </w:t>
            </w:r>
          </w:p>
          <w:p w:rsidR="00EC6728" w:rsidRPr="00EC6728" w:rsidRDefault="00EC6728" w:rsidP="00EC6728">
            <w:pPr>
              <w:numPr>
                <w:ilvl w:val="0"/>
                <w:numId w:val="15"/>
              </w:numPr>
              <w:autoSpaceDE w:val="0"/>
              <w:autoSpaceDN w:val="0"/>
              <w:adjustRightInd w:val="0"/>
              <w:spacing w:after="52"/>
              <w:rPr>
                <w:rFonts w:ascii="Times New Roman" w:hAnsi="Times New Roman"/>
                <w:color w:val="000000"/>
                <w:lang w:eastAsia="cs-CZ"/>
              </w:rPr>
            </w:pPr>
            <w:r w:rsidRPr="00EC6728">
              <w:rPr>
                <w:rFonts w:ascii="Times New Roman" w:hAnsi="Times New Roman"/>
                <w:color w:val="000000"/>
                <w:lang w:eastAsia="cs-CZ"/>
              </w:rPr>
              <w:t xml:space="preserve">kvalitatívne/kvantitatívne, </w:t>
            </w:r>
          </w:p>
          <w:p w:rsidR="00EC6728" w:rsidRPr="00EC6728" w:rsidRDefault="00EC6728" w:rsidP="00EC6728">
            <w:pPr>
              <w:numPr>
                <w:ilvl w:val="0"/>
                <w:numId w:val="15"/>
              </w:numPr>
              <w:autoSpaceDE w:val="0"/>
              <w:autoSpaceDN w:val="0"/>
              <w:adjustRightInd w:val="0"/>
              <w:spacing w:after="52"/>
              <w:rPr>
                <w:rFonts w:ascii="Times New Roman" w:hAnsi="Times New Roman"/>
                <w:color w:val="000000"/>
                <w:lang w:eastAsia="cs-CZ"/>
              </w:rPr>
            </w:pPr>
            <w:r w:rsidRPr="00EC6728">
              <w:rPr>
                <w:rFonts w:ascii="Times New Roman" w:hAnsi="Times New Roman"/>
                <w:color w:val="000000"/>
                <w:lang w:eastAsia="cs-CZ"/>
              </w:rPr>
              <w:t xml:space="preserve">krátkodobé/dlhodobé, </w:t>
            </w:r>
          </w:p>
          <w:p w:rsidR="00EC6728" w:rsidRPr="00EC6728" w:rsidRDefault="00EC6728" w:rsidP="00EC6728">
            <w:pPr>
              <w:numPr>
                <w:ilvl w:val="0"/>
                <w:numId w:val="15"/>
              </w:numPr>
              <w:autoSpaceDE w:val="0"/>
              <w:autoSpaceDN w:val="0"/>
              <w:adjustRightInd w:val="0"/>
              <w:spacing w:after="0"/>
              <w:rPr>
                <w:rFonts w:ascii="Times New Roman" w:hAnsi="Times New Roman"/>
                <w:color w:val="000000"/>
                <w:lang w:eastAsia="cs-CZ"/>
              </w:rPr>
            </w:pPr>
            <w:r w:rsidRPr="00EC6728">
              <w:rPr>
                <w:rFonts w:ascii="Times New Roman" w:hAnsi="Times New Roman"/>
                <w:color w:val="000000"/>
                <w:lang w:eastAsia="cs-CZ"/>
              </w:rPr>
              <w:t xml:space="preserve"> známkou/bodové (resp. percentuálne). </w:t>
            </w:r>
          </w:p>
        </w:tc>
      </w:tr>
      <w:tr w:rsidR="00EC6728" w:rsidRPr="00EC6728" w:rsidTr="004F298A">
        <w:tc>
          <w:tcPr>
            <w:tcW w:w="9067" w:type="dxa"/>
            <w:shd w:val="clear" w:color="auto" w:fill="auto"/>
          </w:tcPr>
          <w:p w:rsidR="00EC6728" w:rsidRPr="00EC6728" w:rsidRDefault="00EC6728" w:rsidP="00EC6728">
            <w:pPr>
              <w:autoSpaceDE w:val="0"/>
              <w:autoSpaceDN w:val="0"/>
              <w:adjustRightInd w:val="0"/>
              <w:spacing w:after="0"/>
              <w:rPr>
                <w:rFonts w:ascii="Times New Roman" w:hAnsi="Times New Roman"/>
                <w:b/>
                <w:bCs/>
                <w:iCs/>
                <w:color w:val="000000"/>
                <w:lang w:eastAsia="cs-CZ"/>
              </w:rPr>
            </w:pPr>
            <w:r w:rsidRPr="00EC6728">
              <w:rPr>
                <w:rFonts w:ascii="Times New Roman" w:hAnsi="Times New Roman"/>
                <w:b/>
                <w:bCs/>
                <w:iCs/>
                <w:color w:val="000000"/>
                <w:lang w:eastAsia="cs-CZ"/>
              </w:rPr>
              <w:t xml:space="preserve">Sebahodnotenie učiteľa </w:t>
            </w:r>
          </w:p>
          <w:p w:rsidR="00EC6728" w:rsidRPr="00EC6728" w:rsidRDefault="00EC6728" w:rsidP="00EC6728">
            <w:pPr>
              <w:rPr>
                <w:rFonts w:ascii="Times New Roman" w:hAnsi="Times New Roman"/>
                <w:b/>
              </w:rPr>
            </w:pPr>
            <w:r w:rsidRPr="00EC6728">
              <w:rPr>
                <w:rFonts w:ascii="Times New Roman" w:hAnsi="Times New Roman"/>
                <w:color w:val="000000"/>
                <w:lang w:eastAsia="cs-CZ"/>
              </w:rPr>
              <w:t>Odporúča sa realizovať po každej vyučovacej jednotke. Je zamerané na to, či učiteľ splnil, alebo neplnil ciele, ktoré si vytýčil. V prípade, že neprišlo k naplneniu výchovných a vzdelávacích cieľov na postačujúcej úrovni, prichádza k analýze dôvodov a k stanoveniu opatrení smerujúcich k náprave do žiadaného stavu.</w:t>
            </w:r>
          </w:p>
        </w:tc>
      </w:tr>
    </w:tbl>
    <w:p w:rsidR="009C1648" w:rsidRDefault="009C1648" w:rsidP="009C1648">
      <w:pPr>
        <w:pStyle w:val="Normlnywebov"/>
        <w:spacing w:line="276" w:lineRule="auto"/>
        <w:jc w:val="both"/>
        <w:rPr>
          <w:b/>
          <w:color w:val="000000"/>
          <w:sz w:val="22"/>
          <w:szCs w:val="22"/>
        </w:rPr>
      </w:pPr>
    </w:p>
    <w:p w:rsidR="008755BB" w:rsidRDefault="008755BB" w:rsidP="009C1648">
      <w:pPr>
        <w:spacing w:line="240" w:lineRule="auto"/>
        <w:ind w:firstLine="708"/>
        <w:jc w:val="both"/>
        <w:rPr>
          <w:rFonts w:ascii="Times New Roman" w:hAnsi="Times New Roman"/>
        </w:rPr>
      </w:pPr>
    </w:p>
    <w:p w:rsidR="009C1648" w:rsidRPr="008815A3" w:rsidRDefault="009C1648" w:rsidP="009C1648">
      <w:pPr>
        <w:spacing w:line="240" w:lineRule="auto"/>
        <w:ind w:firstLine="708"/>
        <w:jc w:val="both"/>
        <w:rPr>
          <w:rFonts w:ascii="Times New Roman" w:hAnsi="Times New Roman"/>
        </w:rPr>
      </w:pPr>
      <w:r w:rsidRPr="008815A3">
        <w:rPr>
          <w:rFonts w:ascii="Times New Roman" w:hAnsi="Times New Roman"/>
        </w:rPr>
        <w:t>TSV sa klasifikuje podľa Metodických pokynov č. 22/2011 na hodnotenie a klasifikáciu žiakov základnej školy známkou od „výborný“ po „nedostatočný“ na základe osvojenia si jednotlivých zvládnutých kompetencií v športových hrách, športovej gymnastike, atletike na základe stanovených limitov a základných tematických celkov z teórie telesnej výchovy.</w:t>
      </w:r>
    </w:p>
    <w:p w:rsidR="009C1648" w:rsidRDefault="009C1648" w:rsidP="009C1648">
      <w:pPr>
        <w:pStyle w:val="Nadpis1"/>
        <w:jc w:val="both"/>
        <w:rPr>
          <w:rFonts w:ascii="Times New Roman" w:hAnsi="Times New Roman" w:cs="Times New Roman"/>
          <w:color w:val="833C0B" w:themeColor="accent2" w:themeShade="80"/>
        </w:rPr>
      </w:pPr>
    </w:p>
    <w:p w:rsidR="008755BB" w:rsidRPr="008815A3" w:rsidRDefault="008755BB" w:rsidP="009C1648">
      <w:pPr>
        <w:tabs>
          <w:tab w:val="left" w:pos="2520"/>
          <w:tab w:val="left" w:pos="3840"/>
        </w:tabs>
        <w:jc w:val="both"/>
        <w:rPr>
          <w:rFonts w:ascii="Times New Roman" w:hAnsi="Times New Roma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C1648" w:rsidRPr="008815A3" w:rsidTr="00E645E7">
        <w:tc>
          <w:tcPr>
            <w:tcW w:w="9209" w:type="dxa"/>
            <w:shd w:val="clear" w:color="auto" w:fill="FFFF00"/>
          </w:tcPr>
          <w:p w:rsidR="009C1648" w:rsidRPr="00E645E7" w:rsidRDefault="009C1648" w:rsidP="00F23103">
            <w:pPr>
              <w:spacing w:after="0" w:line="240" w:lineRule="auto"/>
              <w:jc w:val="center"/>
              <w:rPr>
                <w:rFonts w:ascii="Times New Roman" w:hAnsi="Times New Roman"/>
                <w:sz w:val="28"/>
                <w:szCs w:val="28"/>
              </w:rPr>
            </w:pPr>
            <w:r w:rsidRPr="00E645E7">
              <w:rPr>
                <w:rFonts w:ascii="Times New Roman" w:hAnsi="Times New Roman"/>
                <w:b/>
                <w:sz w:val="28"/>
                <w:szCs w:val="28"/>
              </w:rPr>
              <w:t>VYUČOVACÍ PREDMET</w:t>
            </w:r>
            <w:r w:rsidR="00E645E7" w:rsidRPr="00E645E7">
              <w:rPr>
                <w:rFonts w:ascii="Times New Roman" w:hAnsi="Times New Roman"/>
                <w:b/>
                <w:sz w:val="28"/>
                <w:szCs w:val="28"/>
              </w:rPr>
              <w:t>:</w:t>
            </w:r>
            <w:r w:rsidRPr="00E645E7">
              <w:rPr>
                <w:rFonts w:ascii="Times New Roman" w:hAnsi="Times New Roman"/>
                <w:b/>
                <w:sz w:val="28"/>
                <w:szCs w:val="28"/>
              </w:rPr>
              <w:t xml:space="preserve"> NÁBOŽENSKÁ VÝCHOVA</w:t>
            </w:r>
          </w:p>
        </w:tc>
      </w:tr>
    </w:tbl>
    <w:p w:rsidR="009C1648" w:rsidRPr="008815A3" w:rsidRDefault="009C1648" w:rsidP="009C164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C1648" w:rsidRPr="008815A3" w:rsidTr="008755BB">
        <w:tc>
          <w:tcPr>
            <w:tcW w:w="9062" w:type="dxa"/>
            <w:shd w:val="clear" w:color="auto" w:fill="FFFF99"/>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Názov predmetu: Náboženská výchova – katolícka</w:t>
            </w:r>
          </w:p>
        </w:tc>
      </w:tr>
      <w:tr w:rsidR="009C1648" w:rsidRPr="008815A3" w:rsidTr="00E645E7">
        <w:tc>
          <w:tcPr>
            <w:tcW w:w="9062" w:type="dxa"/>
            <w:shd w:val="clear" w:color="auto" w:fill="FFFF00"/>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Časový rozsah výučby spolu: 1 hodina týždenne, spolu 33 hodín</w:t>
            </w:r>
          </w:p>
        </w:tc>
      </w:tr>
      <w:tr w:rsidR="009C1648" w:rsidRPr="008815A3" w:rsidTr="008755BB">
        <w:tc>
          <w:tcPr>
            <w:tcW w:w="9062" w:type="dxa"/>
            <w:shd w:val="clear" w:color="auto" w:fill="FFFF99"/>
          </w:tcPr>
          <w:p w:rsidR="009C1648" w:rsidRPr="008815A3" w:rsidRDefault="009C1648" w:rsidP="00F23103">
            <w:pPr>
              <w:spacing w:after="0" w:line="240" w:lineRule="auto"/>
              <w:jc w:val="both"/>
              <w:rPr>
                <w:rFonts w:ascii="Times New Roman" w:hAnsi="Times New Roman"/>
                <w:b/>
              </w:rPr>
            </w:pPr>
            <w:r w:rsidRPr="008815A3">
              <w:rPr>
                <w:rFonts w:ascii="Times New Roman" w:hAnsi="Times New Roman"/>
                <w:b/>
              </w:rPr>
              <w:t>Ročník: deviaty</w:t>
            </w:r>
          </w:p>
        </w:tc>
      </w:tr>
      <w:tr w:rsidR="009C1648" w:rsidRPr="008815A3" w:rsidTr="00E645E7">
        <w:tc>
          <w:tcPr>
            <w:tcW w:w="9062" w:type="dxa"/>
            <w:shd w:val="clear" w:color="auto" w:fill="FFFF00"/>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 Nám.</w:t>
            </w:r>
            <w:r>
              <w:rPr>
                <w:rFonts w:ascii="Times New Roman" w:hAnsi="Times New Roman"/>
              </w:rPr>
              <w:t xml:space="preserve"> </w:t>
            </w:r>
            <w:r w:rsidRPr="008815A3">
              <w:rPr>
                <w:rFonts w:ascii="Times New Roman" w:hAnsi="Times New Roman"/>
              </w:rPr>
              <w:t>A.H. Škultétyho 9, Veľký Krtíš</w:t>
            </w:r>
          </w:p>
        </w:tc>
      </w:tr>
      <w:tr w:rsidR="009C1648" w:rsidRPr="008815A3" w:rsidTr="008755BB">
        <w:tc>
          <w:tcPr>
            <w:tcW w:w="9062" w:type="dxa"/>
            <w:shd w:val="clear" w:color="auto" w:fill="FFFF99"/>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9C1648" w:rsidRPr="008815A3" w:rsidTr="00E645E7">
        <w:tc>
          <w:tcPr>
            <w:tcW w:w="9062" w:type="dxa"/>
            <w:shd w:val="clear" w:color="auto" w:fill="FFFF00"/>
          </w:tcPr>
          <w:p w:rsidR="009C1648" w:rsidRPr="008815A3" w:rsidRDefault="009C1648" w:rsidP="00F23103">
            <w:pPr>
              <w:spacing w:after="0" w:line="240" w:lineRule="auto"/>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9C1648" w:rsidRPr="008815A3" w:rsidRDefault="009C1648" w:rsidP="009C1648">
      <w:pPr>
        <w:tabs>
          <w:tab w:val="left" w:pos="1590"/>
        </w:tabs>
        <w:jc w:val="both"/>
        <w:rPr>
          <w:rFonts w:ascii="Times New Roman" w:hAnsi="Times New Roman"/>
        </w:rPr>
      </w:pPr>
      <w:r w:rsidRPr="008815A3">
        <w:rPr>
          <w:rFonts w:ascii="Times New Roman" w:hAnsi="Times New Roman"/>
        </w:rPr>
        <w:lastRenderedPageBreak/>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124"/>
        <w:gridCol w:w="1407"/>
      </w:tblGrid>
      <w:tr w:rsidR="001A3131" w:rsidRPr="008815A3" w:rsidTr="00E645E7">
        <w:tc>
          <w:tcPr>
            <w:tcW w:w="565" w:type="dxa"/>
            <w:shd w:val="clear" w:color="auto" w:fill="FFFF00"/>
          </w:tcPr>
          <w:p w:rsidR="001A3131" w:rsidRPr="008815A3" w:rsidRDefault="001A3131" w:rsidP="00F23103">
            <w:pPr>
              <w:spacing w:after="0" w:line="240" w:lineRule="auto"/>
              <w:jc w:val="both"/>
              <w:rPr>
                <w:rFonts w:ascii="Times New Roman" w:hAnsi="Times New Roman"/>
              </w:rPr>
            </w:pPr>
          </w:p>
        </w:tc>
        <w:tc>
          <w:tcPr>
            <w:tcW w:w="7124" w:type="dxa"/>
            <w:shd w:val="clear" w:color="auto" w:fill="FFFF00"/>
          </w:tcPr>
          <w:p w:rsidR="001A3131" w:rsidRPr="008815A3" w:rsidRDefault="001A3131" w:rsidP="00F23103">
            <w:pPr>
              <w:spacing w:after="0" w:line="240" w:lineRule="auto"/>
              <w:jc w:val="both"/>
              <w:rPr>
                <w:rFonts w:ascii="Times New Roman" w:hAnsi="Times New Roman"/>
                <w:b/>
              </w:rPr>
            </w:pPr>
            <w:r w:rsidRPr="008815A3">
              <w:rPr>
                <w:rFonts w:ascii="Times New Roman" w:hAnsi="Times New Roman"/>
                <w:b/>
              </w:rPr>
              <w:t>Tematické celky</w:t>
            </w:r>
          </w:p>
        </w:tc>
        <w:tc>
          <w:tcPr>
            <w:tcW w:w="1407" w:type="dxa"/>
            <w:shd w:val="clear" w:color="auto" w:fill="FFFF00"/>
          </w:tcPr>
          <w:p w:rsidR="001A3131" w:rsidRPr="008815A3" w:rsidRDefault="001A3131" w:rsidP="00F23103">
            <w:pPr>
              <w:spacing w:after="0" w:line="240" w:lineRule="auto"/>
              <w:jc w:val="center"/>
              <w:rPr>
                <w:rFonts w:ascii="Times New Roman" w:hAnsi="Times New Roman"/>
                <w:b/>
              </w:rPr>
            </w:pPr>
            <w:r w:rsidRPr="008815A3">
              <w:rPr>
                <w:rFonts w:ascii="Times New Roman" w:hAnsi="Times New Roman"/>
                <w:b/>
              </w:rPr>
              <w:t>Počet hodín</w:t>
            </w:r>
          </w:p>
        </w:tc>
      </w:tr>
      <w:tr w:rsidR="001A3131" w:rsidRPr="008815A3" w:rsidTr="00E645E7">
        <w:tc>
          <w:tcPr>
            <w:tcW w:w="565" w:type="dxa"/>
            <w:shd w:val="clear" w:color="auto" w:fill="FFFF00"/>
          </w:tcPr>
          <w:p w:rsidR="001A3131" w:rsidRPr="008815A3" w:rsidRDefault="001A3131" w:rsidP="00F23103">
            <w:pPr>
              <w:spacing w:after="0" w:line="240" w:lineRule="auto"/>
              <w:jc w:val="both"/>
              <w:rPr>
                <w:rFonts w:ascii="Times New Roman" w:hAnsi="Times New Roman"/>
                <w:b/>
              </w:rPr>
            </w:pPr>
            <w:r w:rsidRPr="008815A3">
              <w:rPr>
                <w:rFonts w:ascii="Times New Roman" w:hAnsi="Times New Roman"/>
                <w:b/>
              </w:rPr>
              <w:t>1.</w:t>
            </w:r>
          </w:p>
        </w:tc>
        <w:tc>
          <w:tcPr>
            <w:tcW w:w="7124" w:type="dxa"/>
          </w:tcPr>
          <w:p w:rsidR="001A3131" w:rsidRPr="008815A3" w:rsidRDefault="001A3131" w:rsidP="00F23103">
            <w:pPr>
              <w:pStyle w:val="Odsekzoznamu"/>
              <w:autoSpaceDE w:val="0"/>
              <w:autoSpaceDN w:val="0"/>
              <w:adjustRightInd w:val="0"/>
              <w:spacing w:after="0" w:line="240" w:lineRule="auto"/>
              <w:ind w:left="0"/>
              <w:jc w:val="both"/>
              <w:rPr>
                <w:rFonts w:ascii="Times New Roman" w:hAnsi="Times New Roman"/>
                <w:color w:val="000000"/>
              </w:rPr>
            </w:pPr>
            <w:r w:rsidRPr="008815A3">
              <w:rPr>
                <w:rFonts w:ascii="Times New Roman" w:hAnsi="Times New Roman"/>
              </w:rPr>
              <w:t>Zodpovednosť</w:t>
            </w:r>
          </w:p>
        </w:tc>
        <w:tc>
          <w:tcPr>
            <w:tcW w:w="1407" w:type="dxa"/>
          </w:tcPr>
          <w:p w:rsidR="001A3131" w:rsidRPr="008815A3" w:rsidRDefault="001A3131"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5</w:t>
            </w:r>
          </w:p>
        </w:tc>
      </w:tr>
      <w:tr w:rsidR="001A3131" w:rsidRPr="008815A3" w:rsidTr="00E645E7">
        <w:tc>
          <w:tcPr>
            <w:tcW w:w="565" w:type="dxa"/>
            <w:shd w:val="clear" w:color="auto" w:fill="FFFF00"/>
          </w:tcPr>
          <w:p w:rsidR="001A3131" w:rsidRPr="008815A3" w:rsidRDefault="001A3131" w:rsidP="00F23103">
            <w:pPr>
              <w:spacing w:after="0" w:line="240" w:lineRule="auto"/>
              <w:jc w:val="both"/>
              <w:rPr>
                <w:rFonts w:ascii="Times New Roman" w:hAnsi="Times New Roman"/>
                <w:b/>
              </w:rPr>
            </w:pPr>
            <w:r w:rsidRPr="008815A3">
              <w:rPr>
                <w:rFonts w:ascii="Times New Roman" w:hAnsi="Times New Roman"/>
                <w:b/>
              </w:rPr>
              <w:t>2.</w:t>
            </w:r>
          </w:p>
        </w:tc>
        <w:tc>
          <w:tcPr>
            <w:tcW w:w="7124" w:type="dxa"/>
          </w:tcPr>
          <w:p w:rsidR="001A3131" w:rsidRPr="008815A3" w:rsidRDefault="001A3131" w:rsidP="00F23103">
            <w:pPr>
              <w:pStyle w:val="Odsekzoznamu"/>
              <w:autoSpaceDE w:val="0"/>
              <w:autoSpaceDN w:val="0"/>
              <w:adjustRightInd w:val="0"/>
              <w:spacing w:after="0" w:line="240" w:lineRule="auto"/>
              <w:ind w:left="0"/>
              <w:jc w:val="both"/>
              <w:rPr>
                <w:rFonts w:ascii="Times New Roman" w:hAnsi="Times New Roman"/>
                <w:b/>
              </w:rPr>
            </w:pPr>
            <w:r w:rsidRPr="008815A3">
              <w:rPr>
                <w:rFonts w:ascii="Times New Roman" w:hAnsi="Times New Roman"/>
              </w:rPr>
              <w:t>Zodpovednosť za seba</w:t>
            </w:r>
          </w:p>
        </w:tc>
        <w:tc>
          <w:tcPr>
            <w:tcW w:w="1407" w:type="dxa"/>
          </w:tcPr>
          <w:p w:rsidR="001A3131" w:rsidRPr="008815A3" w:rsidRDefault="001A3131"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6</w:t>
            </w:r>
          </w:p>
        </w:tc>
      </w:tr>
      <w:tr w:rsidR="001A3131" w:rsidRPr="008815A3" w:rsidTr="00E645E7">
        <w:tc>
          <w:tcPr>
            <w:tcW w:w="565" w:type="dxa"/>
            <w:shd w:val="clear" w:color="auto" w:fill="FFFF00"/>
          </w:tcPr>
          <w:p w:rsidR="001A3131" w:rsidRPr="008815A3" w:rsidRDefault="001A3131" w:rsidP="00F23103">
            <w:pPr>
              <w:spacing w:after="0" w:line="240" w:lineRule="auto"/>
              <w:jc w:val="both"/>
              <w:rPr>
                <w:rFonts w:ascii="Times New Roman" w:hAnsi="Times New Roman"/>
                <w:b/>
              </w:rPr>
            </w:pPr>
            <w:r w:rsidRPr="008815A3">
              <w:rPr>
                <w:rFonts w:ascii="Times New Roman" w:hAnsi="Times New Roman"/>
                <w:b/>
              </w:rPr>
              <w:t>3.</w:t>
            </w:r>
          </w:p>
        </w:tc>
        <w:tc>
          <w:tcPr>
            <w:tcW w:w="7124" w:type="dxa"/>
          </w:tcPr>
          <w:p w:rsidR="001A3131" w:rsidRPr="008815A3" w:rsidRDefault="001A3131" w:rsidP="00F23103">
            <w:pPr>
              <w:pStyle w:val="Odsekzoznamu"/>
              <w:autoSpaceDE w:val="0"/>
              <w:autoSpaceDN w:val="0"/>
              <w:adjustRightInd w:val="0"/>
              <w:spacing w:after="0" w:line="240" w:lineRule="auto"/>
              <w:ind w:left="0"/>
              <w:jc w:val="both"/>
              <w:rPr>
                <w:rFonts w:ascii="Times New Roman" w:hAnsi="Times New Roman"/>
                <w:b/>
              </w:rPr>
            </w:pPr>
            <w:r w:rsidRPr="008815A3">
              <w:rPr>
                <w:rFonts w:ascii="Times New Roman" w:hAnsi="Times New Roman"/>
              </w:rPr>
              <w:t>Zodpovednosť za svoju vieru</w:t>
            </w:r>
          </w:p>
        </w:tc>
        <w:tc>
          <w:tcPr>
            <w:tcW w:w="1407" w:type="dxa"/>
          </w:tcPr>
          <w:p w:rsidR="001A3131" w:rsidRPr="008815A3" w:rsidRDefault="001A3131"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8</w:t>
            </w:r>
          </w:p>
        </w:tc>
      </w:tr>
      <w:tr w:rsidR="001A3131" w:rsidRPr="008815A3" w:rsidTr="00E645E7">
        <w:tc>
          <w:tcPr>
            <w:tcW w:w="565" w:type="dxa"/>
            <w:shd w:val="clear" w:color="auto" w:fill="FFFF00"/>
          </w:tcPr>
          <w:p w:rsidR="001A3131" w:rsidRPr="008815A3" w:rsidRDefault="001A3131" w:rsidP="00F23103">
            <w:pPr>
              <w:spacing w:after="0" w:line="240" w:lineRule="auto"/>
              <w:jc w:val="both"/>
              <w:rPr>
                <w:rFonts w:ascii="Times New Roman" w:hAnsi="Times New Roman"/>
                <w:b/>
              </w:rPr>
            </w:pPr>
            <w:r w:rsidRPr="008815A3">
              <w:rPr>
                <w:rFonts w:ascii="Times New Roman" w:hAnsi="Times New Roman"/>
                <w:b/>
              </w:rPr>
              <w:t>4.</w:t>
            </w:r>
          </w:p>
        </w:tc>
        <w:tc>
          <w:tcPr>
            <w:tcW w:w="7124" w:type="dxa"/>
          </w:tcPr>
          <w:p w:rsidR="001A3131" w:rsidRPr="008815A3" w:rsidRDefault="001A3131" w:rsidP="00F23103">
            <w:pPr>
              <w:pStyle w:val="Odsekzoznamu"/>
              <w:autoSpaceDE w:val="0"/>
              <w:autoSpaceDN w:val="0"/>
              <w:adjustRightInd w:val="0"/>
              <w:spacing w:after="0" w:line="240" w:lineRule="auto"/>
              <w:ind w:left="0"/>
              <w:jc w:val="both"/>
              <w:rPr>
                <w:rFonts w:ascii="Times New Roman" w:hAnsi="Times New Roman"/>
                <w:b/>
              </w:rPr>
            </w:pPr>
            <w:r w:rsidRPr="008815A3">
              <w:rPr>
                <w:rFonts w:ascii="Times New Roman" w:hAnsi="Times New Roman"/>
              </w:rPr>
              <w:t>Zodpovednosť za budovanie vzťahov</w:t>
            </w:r>
          </w:p>
        </w:tc>
        <w:tc>
          <w:tcPr>
            <w:tcW w:w="1407" w:type="dxa"/>
          </w:tcPr>
          <w:p w:rsidR="001A3131" w:rsidRPr="008815A3" w:rsidRDefault="001A3131"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7</w:t>
            </w:r>
          </w:p>
        </w:tc>
      </w:tr>
      <w:tr w:rsidR="001A3131" w:rsidRPr="008815A3" w:rsidTr="00E645E7">
        <w:tc>
          <w:tcPr>
            <w:tcW w:w="565" w:type="dxa"/>
            <w:shd w:val="clear" w:color="auto" w:fill="FFFF00"/>
          </w:tcPr>
          <w:p w:rsidR="001A3131" w:rsidRPr="008815A3" w:rsidRDefault="001A3131" w:rsidP="00F23103">
            <w:pPr>
              <w:spacing w:after="0" w:line="240" w:lineRule="auto"/>
              <w:jc w:val="both"/>
              <w:rPr>
                <w:rFonts w:ascii="Times New Roman" w:hAnsi="Times New Roman"/>
                <w:b/>
              </w:rPr>
            </w:pPr>
            <w:r w:rsidRPr="008815A3">
              <w:rPr>
                <w:rFonts w:ascii="Times New Roman" w:hAnsi="Times New Roman"/>
                <w:b/>
              </w:rPr>
              <w:t>5.</w:t>
            </w:r>
          </w:p>
        </w:tc>
        <w:tc>
          <w:tcPr>
            <w:tcW w:w="7124" w:type="dxa"/>
          </w:tcPr>
          <w:p w:rsidR="001A3131" w:rsidRPr="008815A3" w:rsidRDefault="001A3131" w:rsidP="00F23103">
            <w:pPr>
              <w:pStyle w:val="Odsekzoznamu"/>
              <w:autoSpaceDE w:val="0"/>
              <w:autoSpaceDN w:val="0"/>
              <w:adjustRightInd w:val="0"/>
              <w:spacing w:after="0" w:line="240" w:lineRule="auto"/>
              <w:ind w:left="0"/>
              <w:jc w:val="both"/>
              <w:rPr>
                <w:rFonts w:ascii="Times New Roman" w:hAnsi="Times New Roman"/>
                <w:b/>
              </w:rPr>
            </w:pPr>
            <w:r w:rsidRPr="008815A3">
              <w:rPr>
                <w:rFonts w:ascii="Times New Roman" w:hAnsi="Times New Roman"/>
              </w:rPr>
              <w:t>Zodpovednosť človeka za svet, v ktorom žije</w:t>
            </w:r>
          </w:p>
        </w:tc>
        <w:tc>
          <w:tcPr>
            <w:tcW w:w="1407" w:type="dxa"/>
          </w:tcPr>
          <w:p w:rsidR="001A3131" w:rsidRPr="008815A3" w:rsidRDefault="001A3131" w:rsidP="00F23103">
            <w:pPr>
              <w:widowControl w:val="0"/>
              <w:autoSpaceDE w:val="0"/>
              <w:autoSpaceDN w:val="0"/>
              <w:adjustRightInd w:val="0"/>
              <w:spacing w:after="0" w:line="240" w:lineRule="auto"/>
              <w:jc w:val="center"/>
              <w:rPr>
                <w:rFonts w:ascii="Times New Roman" w:hAnsi="Times New Roman"/>
                <w:b/>
              </w:rPr>
            </w:pPr>
            <w:r w:rsidRPr="008815A3">
              <w:rPr>
                <w:rFonts w:ascii="Times New Roman" w:hAnsi="Times New Roman"/>
                <w:b/>
              </w:rPr>
              <w:t>7</w:t>
            </w:r>
          </w:p>
        </w:tc>
      </w:tr>
    </w:tbl>
    <w:p w:rsidR="009C1648" w:rsidRDefault="009C1648" w:rsidP="006A0F75">
      <w:pPr>
        <w:pStyle w:val="Normlnywebov"/>
        <w:spacing w:line="276" w:lineRule="auto"/>
        <w:ind w:left="-142"/>
        <w:jc w:val="both"/>
        <w:rPr>
          <w:b/>
          <w:color w:val="00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A3131" w:rsidRPr="008815A3" w:rsidTr="008755BB">
        <w:tc>
          <w:tcPr>
            <w:tcW w:w="9067" w:type="dxa"/>
            <w:shd w:val="clear" w:color="auto" w:fill="FFFF00"/>
          </w:tcPr>
          <w:p w:rsidR="001A3131" w:rsidRPr="008815A3" w:rsidRDefault="001A3131" w:rsidP="00F23103">
            <w:pPr>
              <w:spacing w:after="0" w:line="240" w:lineRule="auto"/>
              <w:jc w:val="both"/>
              <w:rPr>
                <w:rFonts w:ascii="Times New Roman" w:hAnsi="Times New Roman"/>
                <w:b/>
              </w:rPr>
            </w:pPr>
            <w:r w:rsidRPr="008815A3">
              <w:rPr>
                <w:rFonts w:ascii="Times New Roman" w:hAnsi="Times New Roman"/>
                <w:b/>
              </w:rPr>
              <w:t>Hodnotenie žiaka</w:t>
            </w:r>
          </w:p>
        </w:tc>
      </w:tr>
      <w:tr w:rsidR="001A3131" w:rsidRPr="008815A3" w:rsidTr="00F23103">
        <w:tc>
          <w:tcPr>
            <w:tcW w:w="9067" w:type="dxa"/>
            <w:shd w:val="clear" w:color="auto" w:fill="auto"/>
          </w:tcPr>
          <w:p w:rsidR="001A3131" w:rsidRPr="008815A3" w:rsidRDefault="001A3131" w:rsidP="00F23103">
            <w:pPr>
              <w:spacing w:after="0" w:line="240" w:lineRule="auto"/>
              <w:jc w:val="both"/>
              <w:rPr>
                <w:rFonts w:ascii="Times New Roman" w:hAnsi="Times New Roman"/>
                <w:b/>
              </w:rPr>
            </w:pPr>
            <w:r w:rsidRPr="008815A3">
              <w:rPr>
                <w:rFonts w:ascii="Times New Roman" w:hAnsi="Times New Roman"/>
              </w:rPr>
              <w:t>Predmet náboženská výchova bude hodnotený slovne. Pri jeho hodnotení budeme  vychádzať z Metodického pokynu č. 22/2011 na hodnotenie žiakov základnej školy MŠ SR pod č. 2011-3121/12824:4-921 s platnosťou od 01.05.2011</w:t>
            </w:r>
          </w:p>
        </w:tc>
      </w:tr>
    </w:tbl>
    <w:p w:rsidR="001A3131" w:rsidRPr="001632B7" w:rsidRDefault="001A3131" w:rsidP="001A3131">
      <w:pPr>
        <w:spacing w:after="0"/>
        <w:jc w:val="both"/>
        <w:rPr>
          <w:rFonts w:ascii="Times New Roman" w:hAnsi="Times New Roman"/>
          <w:color w:val="833C0B" w:themeColor="accent2" w:themeShade="80"/>
          <w:sz w:val="32"/>
          <w:szCs w:val="32"/>
        </w:rPr>
      </w:pPr>
    </w:p>
    <w:p w:rsidR="008755BB" w:rsidRPr="008815A3" w:rsidRDefault="008755BB" w:rsidP="001A3131">
      <w:pPr>
        <w:jc w:val="both"/>
        <w:rPr>
          <w:rFonts w:ascii="Times New Roman" w:hAnsi="Times New Roman"/>
          <w: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hemeFill="accent6" w:themeFillTint="99"/>
        <w:tblLook w:val="04A0" w:firstRow="1" w:lastRow="0" w:firstColumn="1" w:lastColumn="0" w:noHBand="0" w:noVBand="1"/>
      </w:tblPr>
      <w:tblGrid>
        <w:gridCol w:w="9209"/>
      </w:tblGrid>
      <w:tr w:rsidR="001A3131" w:rsidRPr="008815A3" w:rsidTr="00E645E7">
        <w:tc>
          <w:tcPr>
            <w:tcW w:w="9209" w:type="dxa"/>
            <w:tcBorders>
              <w:top w:val="single" w:sz="4" w:space="0" w:color="auto"/>
              <w:left w:val="single" w:sz="4" w:space="0" w:color="auto"/>
              <w:bottom w:val="single" w:sz="4" w:space="0" w:color="auto"/>
              <w:right w:val="single" w:sz="4" w:space="0" w:color="auto"/>
            </w:tcBorders>
            <w:shd w:val="clear" w:color="auto" w:fill="FFFF00"/>
            <w:hideMark/>
          </w:tcPr>
          <w:p w:rsidR="001A3131" w:rsidRPr="00E645E7" w:rsidRDefault="001A3131" w:rsidP="00F15369">
            <w:pPr>
              <w:spacing w:after="0" w:line="240" w:lineRule="auto"/>
              <w:jc w:val="center"/>
              <w:rPr>
                <w:rFonts w:ascii="Times New Roman" w:hAnsi="Times New Roman"/>
                <w:sz w:val="28"/>
                <w:szCs w:val="28"/>
              </w:rPr>
            </w:pPr>
            <w:r w:rsidRPr="00E645E7">
              <w:rPr>
                <w:rFonts w:ascii="Times New Roman" w:hAnsi="Times New Roman"/>
                <w:b/>
                <w:sz w:val="28"/>
                <w:szCs w:val="28"/>
              </w:rPr>
              <w:t>VYUČOVACÍ PREDMET</w:t>
            </w:r>
            <w:r w:rsidR="00E645E7" w:rsidRPr="00E645E7">
              <w:rPr>
                <w:rFonts w:ascii="Times New Roman" w:hAnsi="Times New Roman"/>
                <w:b/>
                <w:sz w:val="28"/>
                <w:szCs w:val="28"/>
              </w:rPr>
              <w:t>:</w:t>
            </w:r>
            <w:r w:rsidRPr="00E645E7">
              <w:rPr>
                <w:rFonts w:ascii="Times New Roman" w:hAnsi="Times New Roman"/>
                <w:b/>
                <w:sz w:val="28"/>
                <w:szCs w:val="28"/>
              </w:rPr>
              <w:t xml:space="preserve">  NÁBOŽENSKÁ VÝCHOVA</w:t>
            </w:r>
          </w:p>
        </w:tc>
      </w:tr>
    </w:tbl>
    <w:p w:rsidR="001A3131" w:rsidRPr="008815A3" w:rsidRDefault="001A3131" w:rsidP="001A3131">
      <w:pPr>
        <w:spacing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A3131" w:rsidRPr="008815A3" w:rsidTr="008755BB">
        <w:tc>
          <w:tcPr>
            <w:tcW w:w="9062" w:type="dxa"/>
            <w:tcBorders>
              <w:top w:val="single" w:sz="4" w:space="0" w:color="auto"/>
              <w:left w:val="single" w:sz="4" w:space="0" w:color="auto"/>
              <w:bottom w:val="single" w:sz="4" w:space="0" w:color="auto"/>
              <w:right w:val="single" w:sz="4" w:space="0" w:color="auto"/>
            </w:tcBorders>
            <w:shd w:val="clear" w:color="auto" w:fill="FFFF99"/>
            <w:hideMark/>
          </w:tcPr>
          <w:p w:rsidR="001A3131" w:rsidRPr="008815A3" w:rsidRDefault="001A3131" w:rsidP="00F15369">
            <w:pPr>
              <w:spacing w:after="0" w:line="240" w:lineRule="exact"/>
              <w:jc w:val="both"/>
              <w:rPr>
                <w:rFonts w:ascii="Times New Roman" w:hAnsi="Times New Roman"/>
                <w:b/>
              </w:rPr>
            </w:pPr>
            <w:r w:rsidRPr="008815A3">
              <w:rPr>
                <w:rFonts w:ascii="Times New Roman" w:hAnsi="Times New Roman"/>
                <w:b/>
              </w:rPr>
              <w:t xml:space="preserve">Názov predmetu: Náboženská výchova </w:t>
            </w:r>
            <w:r>
              <w:rPr>
                <w:rFonts w:ascii="Times New Roman" w:hAnsi="Times New Roman"/>
                <w:b/>
              </w:rPr>
              <w:t>–</w:t>
            </w:r>
            <w:r w:rsidRPr="008815A3">
              <w:rPr>
                <w:rFonts w:ascii="Times New Roman" w:hAnsi="Times New Roman"/>
                <w:b/>
              </w:rPr>
              <w:t xml:space="preserve"> evanjelická</w:t>
            </w:r>
          </w:p>
        </w:tc>
      </w:tr>
      <w:tr w:rsidR="001A3131" w:rsidRPr="008815A3" w:rsidTr="00E645E7">
        <w:tc>
          <w:tcPr>
            <w:tcW w:w="9062" w:type="dxa"/>
            <w:tcBorders>
              <w:top w:val="single" w:sz="4" w:space="0" w:color="auto"/>
              <w:left w:val="single" w:sz="4" w:space="0" w:color="auto"/>
              <w:bottom w:val="single" w:sz="4" w:space="0" w:color="auto"/>
              <w:right w:val="single" w:sz="4" w:space="0" w:color="auto"/>
            </w:tcBorders>
            <w:shd w:val="clear" w:color="auto" w:fill="FFFF00"/>
            <w:hideMark/>
          </w:tcPr>
          <w:p w:rsidR="001A3131" w:rsidRPr="008815A3" w:rsidRDefault="001A3131" w:rsidP="00F15369">
            <w:pPr>
              <w:spacing w:after="0" w:line="240" w:lineRule="exact"/>
              <w:jc w:val="both"/>
              <w:rPr>
                <w:rFonts w:ascii="Times New Roman" w:hAnsi="Times New Roman"/>
                <w:b/>
              </w:rPr>
            </w:pPr>
            <w:r w:rsidRPr="008815A3">
              <w:rPr>
                <w:rFonts w:ascii="Times New Roman" w:hAnsi="Times New Roman"/>
                <w:b/>
              </w:rPr>
              <w:t>Časový rozsah výučby spolu: 1 hodina týždenne, spolu 33 hodín</w:t>
            </w:r>
          </w:p>
        </w:tc>
      </w:tr>
      <w:tr w:rsidR="001A3131" w:rsidRPr="008815A3" w:rsidTr="008755BB">
        <w:tc>
          <w:tcPr>
            <w:tcW w:w="9062" w:type="dxa"/>
            <w:tcBorders>
              <w:top w:val="single" w:sz="4" w:space="0" w:color="auto"/>
              <w:left w:val="single" w:sz="4" w:space="0" w:color="auto"/>
              <w:bottom w:val="single" w:sz="4" w:space="0" w:color="auto"/>
              <w:right w:val="single" w:sz="4" w:space="0" w:color="auto"/>
            </w:tcBorders>
            <w:shd w:val="clear" w:color="auto" w:fill="FFFF99"/>
            <w:hideMark/>
          </w:tcPr>
          <w:p w:rsidR="001A3131" w:rsidRPr="008815A3" w:rsidRDefault="001A3131" w:rsidP="00F15369">
            <w:pPr>
              <w:spacing w:after="0" w:line="240" w:lineRule="exact"/>
              <w:jc w:val="both"/>
              <w:rPr>
                <w:rFonts w:ascii="Times New Roman" w:hAnsi="Times New Roman"/>
                <w:b/>
              </w:rPr>
            </w:pPr>
            <w:r w:rsidRPr="008815A3">
              <w:rPr>
                <w:rFonts w:ascii="Times New Roman" w:hAnsi="Times New Roman"/>
                <w:b/>
              </w:rPr>
              <w:t>Ročník: deviaty</w:t>
            </w:r>
          </w:p>
        </w:tc>
      </w:tr>
      <w:tr w:rsidR="001A3131" w:rsidRPr="008815A3" w:rsidTr="00E645E7">
        <w:tc>
          <w:tcPr>
            <w:tcW w:w="9062" w:type="dxa"/>
            <w:tcBorders>
              <w:top w:val="single" w:sz="4" w:space="0" w:color="auto"/>
              <w:left w:val="single" w:sz="4" w:space="0" w:color="auto"/>
              <w:bottom w:val="single" w:sz="4" w:space="0" w:color="auto"/>
              <w:right w:val="single" w:sz="4" w:space="0" w:color="auto"/>
            </w:tcBorders>
            <w:shd w:val="clear" w:color="auto" w:fill="FFFF00"/>
            <w:hideMark/>
          </w:tcPr>
          <w:p w:rsidR="001A3131" w:rsidRPr="008815A3" w:rsidRDefault="001A3131" w:rsidP="00F15369">
            <w:pPr>
              <w:spacing w:after="0" w:line="240" w:lineRule="exact"/>
              <w:jc w:val="both"/>
              <w:rPr>
                <w:rFonts w:ascii="Times New Roman" w:hAnsi="Times New Roman"/>
              </w:rPr>
            </w:pPr>
            <w:r w:rsidRPr="008815A3">
              <w:rPr>
                <w:rFonts w:ascii="Times New Roman" w:hAnsi="Times New Roman"/>
                <w:b/>
              </w:rPr>
              <w:t>Škola:</w:t>
            </w:r>
            <w:r w:rsidRPr="008815A3">
              <w:rPr>
                <w:rFonts w:ascii="Times New Roman" w:hAnsi="Times New Roman"/>
              </w:rPr>
              <w:t xml:space="preserve"> Základná škola</w:t>
            </w:r>
            <w:r>
              <w:rPr>
                <w:rFonts w:ascii="Times New Roman" w:hAnsi="Times New Roman"/>
              </w:rPr>
              <w:t>, Nám.</w:t>
            </w:r>
            <w:r w:rsidRPr="008815A3">
              <w:rPr>
                <w:rFonts w:ascii="Times New Roman" w:hAnsi="Times New Roman"/>
              </w:rPr>
              <w:t xml:space="preserve"> A.H.</w:t>
            </w:r>
            <w:r>
              <w:rPr>
                <w:rFonts w:ascii="Times New Roman" w:hAnsi="Times New Roman"/>
              </w:rPr>
              <w:t xml:space="preserve"> </w:t>
            </w:r>
            <w:r w:rsidRPr="008815A3">
              <w:rPr>
                <w:rFonts w:ascii="Times New Roman" w:hAnsi="Times New Roman"/>
              </w:rPr>
              <w:t>Škultétyho</w:t>
            </w:r>
            <w:r>
              <w:rPr>
                <w:rFonts w:ascii="Times New Roman" w:hAnsi="Times New Roman"/>
              </w:rPr>
              <w:t xml:space="preserve"> 9,</w:t>
            </w:r>
            <w:r w:rsidRPr="008815A3">
              <w:rPr>
                <w:rFonts w:ascii="Times New Roman" w:hAnsi="Times New Roman"/>
              </w:rPr>
              <w:t xml:space="preserve"> Veľký Krtíš</w:t>
            </w:r>
          </w:p>
        </w:tc>
      </w:tr>
      <w:tr w:rsidR="001A3131" w:rsidRPr="008815A3" w:rsidTr="008755BB">
        <w:tc>
          <w:tcPr>
            <w:tcW w:w="9062" w:type="dxa"/>
            <w:tcBorders>
              <w:top w:val="single" w:sz="4" w:space="0" w:color="auto"/>
              <w:left w:val="single" w:sz="4" w:space="0" w:color="auto"/>
              <w:bottom w:val="single" w:sz="4" w:space="0" w:color="auto"/>
              <w:right w:val="single" w:sz="4" w:space="0" w:color="auto"/>
            </w:tcBorders>
            <w:shd w:val="clear" w:color="auto" w:fill="FFFF99"/>
            <w:hideMark/>
          </w:tcPr>
          <w:p w:rsidR="001A3131" w:rsidRPr="008815A3" w:rsidRDefault="001A3131" w:rsidP="00F15369">
            <w:pPr>
              <w:spacing w:after="0" w:line="240" w:lineRule="exact"/>
              <w:jc w:val="both"/>
              <w:rPr>
                <w:rFonts w:ascii="Times New Roman" w:hAnsi="Times New Roman"/>
              </w:rPr>
            </w:pPr>
            <w:r w:rsidRPr="008815A3">
              <w:rPr>
                <w:rFonts w:ascii="Times New Roman" w:hAnsi="Times New Roman"/>
                <w:b/>
              </w:rPr>
              <w:t>Vyučovací jazyk:</w:t>
            </w:r>
            <w:r w:rsidRPr="008815A3">
              <w:rPr>
                <w:rFonts w:ascii="Times New Roman" w:hAnsi="Times New Roman"/>
              </w:rPr>
              <w:t xml:space="preserve"> slovenský</w:t>
            </w:r>
          </w:p>
        </w:tc>
      </w:tr>
      <w:tr w:rsidR="001A3131" w:rsidRPr="008815A3" w:rsidTr="00E645E7">
        <w:tc>
          <w:tcPr>
            <w:tcW w:w="9062" w:type="dxa"/>
            <w:tcBorders>
              <w:top w:val="single" w:sz="4" w:space="0" w:color="auto"/>
              <w:left w:val="single" w:sz="4" w:space="0" w:color="auto"/>
              <w:bottom w:val="single" w:sz="4" w:space="0" w:color="auto"/>
              <w:right w:val="single" w:sz="4" w:space="0" w:color="auto"/>
            </w:tcBorders>
            <w:shd w:val="clear" w:color="auto" w:fill="FFFF00"/>
            <w:hideMark/>
          </w:tcPr>
          <w:p w:rsidR="001A3131" w:rsidRPr="008815A3" w:rsidRDefault="001A3131" w:rsidP="00F15369">
            <w:pPr>
              <w:spacing w:after="0" w:line="240" w:lineRule="exact"/>
              <w:jc w:val="both"/>
              <w:rPr>
                <w:rFonts w:ascii="Times New Roman" w:hAnsi="Times New Roman"/>
              </w:rPr>
            </w:pPr>
            <w:r w:rsidRPr="008815A3">
              <w:rPr>
                <w:rFonts w:ascii="Times New Roman" w:hAnsi="Times New Roman"/>
                <w:b/>
              </w:rPr>
              <w:t>Stupeň vzdelania:</w:t>
            </w:r>
            <w:r w:rsidRPr="008815A3">
              <w:rPr>
                <w:rFonts w:ascii="Times New Roman" w:hAnsi="Times New Roman"/>
              </w:rPr>
              <w:t xml:space="preserve"> ISCED 2</w:t>
            </w:r>
          </w:p>
        </w:tc>
      </w:tr>
    </w:tbl>
    <w:p w:rsidR="001A3131" w:rsidRPr="008815A3" w:rsidRDefault="001A3131" w:rsidP="006A0F75">
      <w:pPr>
        <w:pStyle w:val="Normlnywebov"/>
        <w:spacing w:line="276" w:lineRule="auto"/>
        <w:ind w:left="-142"/>
        <w:jc w:val="both"/>
        <w:rPr>
          <w:b/>
          <w:color w:val="00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124"/>
        <w:gridCol w:w="1407"/>
      </w:tblGrid>
      <w:tr w:rsidR="00542773" w:rsidRPr="008815A3" w:rsidTr="00E645E7">
        <w:tc>
          <w:tcPr>
            <w:tcW w:w="565" w:type="dxa"/>
            <w:shd w:val="clear" w:color="auto" w:fill="FFFF00"/>
          </w:tcPr>
          <w:p w:rsidR="00542773" w:rsidRPr="008815A3" w:rsidRDefault="00542773" w:rsidP="00CD3916">
            <w:pPr>
              <w:spacing w:after="0"/>
              <w:jc w:val="both"/>
              <w:rPr>
                <w:rFonts w:ascii="Times New Roman" w:hAnsi="Times New Roman"/>
              </w:rPr>
            </w:pPr>
          </w:p>
        </w:tc>
        <w:tc>
          <w:tcPr>
            <w:tcW w:w="7124" w:type="dxa"/>
            <w:shd w:val="clear" w:color="auto" w:fill="FFFF00"/>
          </w:tcPr>
          <w:p w:rsidR="00542773" w:rsidRPr="008815A3" w:rsidRDefault="00542773" w:rsidP="00CD3916">
            <w:pPr>
              <w:spacing w:after="0"/>
              <w:jc w:val="both"/>
              <w:rPr>
                <w:rFonts w:ascii="Times New Roman" w:hAnsi="Times New Roman"/>
                <w:b/>
              </w:rPr>
            </w:pPr>
            <w:r w:rsidRPr="008815A3">
              <w:rPr>
                <w:rFonts w:ascii="Times New Roman" w:hAnsi="Times New Roman"/>
                <w:b/>
              </w:rPr>
              <w:t>Tematické celky</w:t>
            </w:r>
          </w:p>
        </w:tc>
        <w:tc>
          <w:tcPr>
            <w:tcW w:w="1407" w:type="dxa"/>
            <w:shd w:val="clear" w:color="auto" w:fill="FFFF00"/>
          </w:tcPr>
          <w:p w:rsidR="00542773" w:rsidRPr="0051606F" w:rsidRDefault="00542773" w:rsidP="00CD3916">
            <w:pPr>
              <w:spacing w:after="0"/>
              <w:jc w:val="center"/>
              <w:rPr>
                <w:rFonts w:ascii="Times New Roman" w:hAnsi="Times New Roman"/>
                <w:b/>
              </w:rPr>
            </w:pPr>
            <w:r w:rsidRPr="0051606F">
              <w:rPr>
                <w:rFonts w:ascii="Times New Roman" w:hAnsi="Times New Roman"/>
                <w:b/>
              </w:rPr>
              <w:t>Počet hodín</w:t>
            </w:r>
          </w:p>
        </w:tc>
      </w:tr>
      <w:tr w:rsidR="00542773" w:rsidRPr="008815A3" w:rsidTr="00E645E7">
        <w:tc>
          <w:tcPr>
            <w:tcW w:w="565" w:type="dxa"/>
            <w:shd w:val="clear" w:color="auto" w:fill="FFFF00"/>
          </w:tcPr>
          <w:p w:rsidR="00542773" w:rsidRPr="008815A3" w:rsidRDefault="00542773" w:rsidP="00CD3916">
            <w:pPr>
              <w:spacing w:after="0"/>
              <w:jc w:val="both"/>
              <w:rPr>
                <w:rFonts w:ascii="Times New Roman" w:hAnsi="Times New Roman"/>
                <w:b/>
              </w:rPr>
            </w:pPr>
            <w:r>
              <w:rPr>
                <w:rFonts w:ascii="Times New Roman" w:hAnsi="Times New Roman"/>
                <w:b/>
              </w:rPr>
              <w:t>1.</w:t>
            </w:r>
          </w:p>
        </w:tc>
        <w:tc>
          <w:tcPr>
            <w:tcW w:w="7124" w:type="dxa"/>
          </w:tcPr>
          <w:p w:rsidR="00542773" w:rsidRPr="0051606F" w:rsidRDefault="00542773" w:rsidP="00CD3916">
            <w:pPr>
              <w:pStyle w:val="Odsekzoznamu"/>
              <w:autoSpaceDE w:val="0"/>
              <w:autoSpaceDN w:val="0"/>
              <w:adjustRightInd w:val="0"/>
              <w:spacing w:after="0" w:line="240" w:lineRule="auto"/>
              <w:ind w:left="0"/>
              <w:jc w:val="both"/>
              <w:rPr>
                <w:rFonts w:ascii="Times New Roman" w:hAnsi="Times New Roman"/>
                <w:color w:val="000000"/>
              </w:rPr>
            </w:pPr>
            <w:r w:rsidRPr="0051606F">
              <w:rPr>
                <w:rFonts w:ascii="Times New Roman" w:hAnsi="Times New Roman"/>
              </w:rPr>
              <w:t>Dejiny – 20. Storočie</w:t>
            </w:r>
          </w:p>
        </w:tc>
        <w:tc>
          <w:tcPr>
            <w:tcW w:w="1407" w:type="dxa"/>
          </w:tcPr>
          <w:p w:rsidR="00542773" w:rsidRPr="0051606F" w:rsidRDefault="00542773" w:rsidP="00CD3916">
            <w:pPr>
              <w:widowControl w:val="0"/>
              <w:autoSpaceDE w:val="0"/>
              <w:autoSpaceDN w:val="0"/>
              <w:adjustRightInd w:val="0"/>
              <w:spacing w:after="0"/>
              <w:jc w:val="center"/>
              <w:rPr>
                <w:rFonts w:ascii="Times New Roman" w:hAnsi="Times New Roman"/>
                <w:b/>
              </w:rPr>
            </w:pPr>
            <w:r>
              <w:rPr>
                <w:rFonts w:ascii="Times New Roman" w:hAnsi="Times New Roman"/>
                <w:b/>
              </w:rPr>
              <w:t>8</w:t>
            </w:r>
          </w:p>
        </w:tc>
      </w:tr>
      <w:tr w:rsidR="00542773" w:rsidRPr="008815A3" w:rsidTr="00E645E7">
        <w:tc>
          <w:tcPr>
            <w:tcW w:w="565" w:type="dxa"/>
            <w:shd w:val="clear" w:color="auto" w:fill="FFFF00"/>
          </w:tcPr>
          <w:p w:rsidR="00542773" w:rsidRPr="008815A3" w:rsidRDefault="00542773" w:rsidP="00CD3916">
            <w:pPr>
              <w:spacing w:after="0"/>
              <w:jc w:val="both"/>
              <w:rPr>
                <w:rFonts w:ascii="Times New Roman" w:hAnsi="Times New Roman"/>
                <w:b/>
              </w:rPr>
            </w:pPr>
            <w:r>
              <w:rPr>
                <w:rFonts w:ascii="Times New Roman" w:hAnsi="Times New Roman"/>
                <w:b/>
              </w:rPr>
              <w:t>2-</w:t>
            </w:r>
          </w:p>
        </w:tc>
        <w:tc>
          <w:tcPr>
            <w:tcW w:w="7124" w:type="dxa"/>
          </w:tcPr>
          <w:p w:rsidR="00542773" w:rsidRPr="0051606F" w:rsidRDefault="00542773" w:rsidP="00CD3916">
            <w:pPr>
              <w:pStyle w:val="Odsekzoznamu"/>
              <w:autoSpaceDE w:val="0"/>
              <w:autoSpaceDN w:val="0"/>
              <w:adjustRightInd w:val="0"/>
              <w:spacing w:after="0" w:line="240" w:lineRule="auto"/>
              <w:ind w:left="0"/>
              <w:jc w:val="both"/>
              <w:rPr>
                <w:rFonts w:ascii="Times New Roman" w:hAnsi="Times New Roman"/>
              </w:rPr>
            </w:pPr>
            <w:r w:rsidRPr="0051606F">
              <w:rPr>
                <w:rFonts w:ascii="Times New Roman" w:hAnsi="Times New Roman"/>
              </w:rPr>
              <w:t>Služby Božie</w:t>
            </w:r>
          </w:p>
        </w:tc>
        <w:tc>
          <w:tcPr>
            <w:tcW w:w="1407" w:type="dxa"/>
          </w:tcPr>
          <w:p w:rsidR="00542773" w:rsidRPr="0051606F" w:rsidRDefault="00542773" w:rsidP="00CD3916">
            <w:pPr>
              <w:widowControl w:val="0"/>
              <w:autoSpaceDE w:val="0"/>
              <w:autoSpaceDN w:val="0"/>
              <w:adjustRightInd w:val="0"/>
              <w:spacing w:after="0"/>
              <w:jc w:val="center"/>
              <w:rPr>
                <w:rFonts w:ascii="Times New Roman" w:hAnsi="Times New Roman"/>
                <w:b/>
              </w:rPr>
            </w:pPr>
            <w:r w:rsidRPr="0051606F">
              <w:rPr>
                <w:rFonts w:ascii="Times New Roman" w:hAnsi="Times New Roman"/>
                <w:b/>
              </w:rPr>
              <w:t>10</w:t>
            </w:r>
          </w:p>
        </w:tc>
      </w:tr>
      <w:tr w:rsidR="00542773" w:rsidRPr="008815A3" w:rsidTr="00E645E7">
        <w:tc>
          <w:tcPr>
            <w:tcW w:w="565" w:type="dxa"/>
            <w:shd w:val="clear" w:color="auto" w:fill="FFFF00"/>
          </w:tcPr>
          <w:p w:rsidR="00542773" w:rsidRPr="008815A3" w:rsidRDefault="00542773" w:rsidP="00CD3916">
            <w:pPr>
              <w:spacing w:after="0"/>
              <w:jc w:val="both"/>
              <w:rPr>
                <w:rFonts w:ascii="Times New Roman" w:hAnsi="Times New Roman"/>
                <w:b/>
              </w:rPr>
            </w:pPr>
            <w:r>
              <w:rPr>
                <w:rFonts w:ascii="Times New Roman" w:hAnsi="Times New Roman"/>
                <w:b/>
              </w:rPr>
              <w:t>3.</w:t>
            </w:r>
          </w:p>
        </w:tc>
        <w:tc>
          <w:tcPr>
            <w:tcW w:w="7124" w:type="dxa"/>
          </w:tcPr>
          <w:p w:rsidR="00542773" w:rsidRPr="0051606F" w:rsidRDefault="00542773" w:rsidP="00CD3916">
            <w:pPr>
              <w:pStyle w:val="Odsekzoznamu"/>
              <w:autoSpaceDE w:val="0"/>
              <w:autoSpaceDN w:val="0"/>
              <w:adjustRightInd w:val="0"/>
              <w:spacing w:after="0" w:line="240" w:lineRule="auto"/>
              <w:ind w:left="0"/>
              <w:jc w:val="both"/>
              <w:rPr>
                <w:rFonts w:ascii="Times New Roman" w:hAnsi="Times New Roman"/>
              </w:rPr>
            </w:pPr>
            <w:r w:rsidRPr="0051606F">
              <w:rPr>
                <w:rFonts w:ascii="Times New Roman" w:hAnsi="Times New Roman"/>
              </w:rPr>
              <w:t>Religionistika – Náboženstvá sveta</w:t>
            </w:r>
          </w:p>
        </w:tc>
        <w:tc>
          <w:tcPr>
            <w:tcW w:w="1407" w:type="dxa"/>
          </w:tcPr>
          <w:p w:rsidR="00542773" w:rsidRPr="0051606F" w:rsidRDefault="00542773" w:rsidP="00CD3916">
            <w:pPr>
              <w:widowControl w:val="0"/>
              <w:autoSpaceDE w:val="0"/>
              <w:autoSpaceDN w:val="0"/>
              <w:adjustRightInd w:val="0"/>
              <w:spacing w:after="0"/>
              <w:jc w:val="center"/>
              <w:rPr>
                <w:rFonts w:ascii="Times New Roman" w:hAnsi="Times New Roman"/>
                <w:b/>
              </w:rPr>
            </w:pPr>
            <w:r>
              <w:rPr>
                <w:rFonts w:ascii="Times New Roman" w:hAnsi="Times New Roman"/>
                <w:b/>
              </w:rPr>
              <w:t>7</w:t>
            </w:r>
          </w:p>
        </w:tc>
      </w:tr>
      <w:tr w:rsidR="00542773" w:rsidRPr="008815A3" w:rsidTr="00E645E7">
        <w:tc>
          <w:tcPr>
            <w:tcW w:w="565" w:type="dxa"/>
            <w:shd w:val="clear" w:color="auto" w:fill="FFFF00"/>
          </w:tcPr>
          <w:p w:rsidR="00542773" w:rsidRPr="008815A3" w:rsidRDefault="00542773" w:rsidP="00CD3916">
            <w:pPr>
              <w:spacing w:after="0"/>
              <w:jc w:val="both"/>
              <w:rPr>
                <w:rFonts w:ascii="Times New Roman" w:hAnsi="Times New Roman"/>
                <w:b/>
              </w:rPr>
            </w:pPr>
            <w:r>
              <w:rPr>
                <w:rFonts w:ascii="Times New Roman" w:hAnsi="Times New Roman"/>
                <w:b/>
              </w:rPr>
              <w:t>4.</w:t>
            </w:r>
          </w:p>
        </w:tc>
        <w:tc>
          <w:tcPr>
            <w:tcW w:w="7124" w:type="dxa"/>
          </w:tcPr>
          <w:p w:rsidR="00542773" w:rsidRPr="0051606F" w:rsidRDefault="00542773" w:rsidP="00CD3916">
            <w:pPr>
              <w:pStyle w:val="Odsekzoznamu"/>
              <w:autoSpaceDE w:val="0"/>
              <w:autoSpaceDN w:val="0"/>
              <w:adjustRightInd w:val="0"/>
              <w:spacing w:after="0" w:line="240" w:lineRule="auto"/>
              <w:ind w:left="0"/>
              <w:jc w:val="both"/>
              <w:rPr>
                <w:rFonts w:ascii="Times New Roman" w:hAnsi="Times New Roman"/>
              </w:rPr>
            </w:pPr>
            <w:r w:rsidRPr="0051606F">
              <w:rPr>
                <w:rFonts w:ascii="Times New Roman" w:hAnsi="Times New Roman"/>
              </w:rPr>
              <w:t>Dogmatika – Prvý článok Kréda</w:t>
            </w:r>
          </w:p>
        </w:tc>
        <w:tc>
          <w:tcPr>
            <w:tcW w:w="1407" w:type="dxa"/>
          </w:tcPr>
          <w:p w:rsidR="00542773" w:rsidRPr="0051606F" w:rsidRDefault="00542773" w:rsidP="00CD3916">
            <w:pPr>
              <w:widowControl w:val="0"/>
              <w:autoSpaceDE w:val="0"/>
              <w:autoSpaceDN w:val="0"/>
              <w:adjustRightInd w:val="0"/>
              <w:spacing w:after="0"/>
              <w:jc w:val="center"/>
              <w:rPr>
                <w:rFonts w:ascii="Times New Roman" w:hAnsi="Times New Roman"/>
                <w:b/>
              </w:rPr>
            </w:pPr>
            <w:r>
              <w:rPr>
                <w:rFonts w:ascii="Times New Roman" w:hAnsi="Times New Roman"/>
                <w:b/>
              </w:rPr>
              <w:t>8</w:t>
            </w:r>
          </w:p>
        </w:tc>
      </w:tr>
    </w:tbl>
    <w:p w:rsidR="006A0F75" w:rsidRDefault="006A0F75" w:rsidP="005F3807">
      <w:pPr>
        <w:jc w:val="center"/>
        <w:rPr>
          <w:rFonts w:ascii="Times New Roman" w:hAnsi="Times New Roman"/>
          <w:b/>
          <w:sz w:val="32"/>
          <w:szCs w:val="3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E5294" w:rsidRPr="008815A3" w:rsidTr="007E5294">
        <w:tc>
          <w:tcPr>
            <w:tcW w:w="9067" w:type="dxa"/>
            <w:tcBorders>
              <w:top w:val="single" w:sz="4" w:space="0" w:color="auto"/>
              <w:left w:val="single" w:sz="4" w:space="0" w:color="auto"/>
              <w:bottom w:val="single" w:sz="4" w:space="0" w:color="auto"/>
              <w:right w:val="single" w:sz="4" w:space="0" w:color="auto"/>
            </w:tcBorders>
            <w:shd w:val="clear" w:color="auto" w:fill="FFFF00"/>
          </w:tcPr>
          <w:p w:rsidR="007E5294" w:rsidRPr="007E5294" w:rsidRDefault="007E5294" w:rsidP="00F23103">
            <w:pPr>
              <w:jc w:val="both"/>
              <w:rPr>
                <w:rFonts w:ascii="Times New Roman" w:hAnsi="Times New Roman"/>
                <w:b/>
              </w:rPr>
            </w:pPr>
            <w:r w:rsidRPr="007E5294">
              <w:rPr>
                <w:rFonts w:ascii="Times New Roman" w:hAnsi="Times New Roman"/>
                <w:b/>
              </w:rPr>
              <w:t>Hodnotenie žiaka</w:t>
            </w:r>
          </w:p>
        </w:tc>
      </w:tr>
      <w:tr w:rsidR="00542773" w:rsidRPr="008815A3" w:rsidTr="00F23103">
        <w:tc>
          <w:tcPr>
            <w:tcW w:w="9067" w:type="dxa"/>
            <w:tcBorders>
              <w:top w:val="single" w:sz="4" w:space="0" w:color="auto"/>
              <w:left w:val="single" w:sz="4" w:space="0" w:color="auto"/>
              <w:bottom w:val="single" w:sz="4" w:space="0" w:color="auto"/>
              <w:right w:val="single" w:sz="4" w:space="0" w:color="auto"/>
            </w:tcBorders>
            <w:hideMark/>
          </w:tcPr>
          <w:p w:rsidR="00542773" w:rsidRPr="008815A3" w:rsidRDefault="00542773" w:rsidP="00F23103">
            <w:pPr>
              <w:jc w:val="both"/>
              <w:rPr>
                <w:rFonts w:ascii="Times New Roman" w:hAnsi="Times New Roman"/>
                <w:b/>
              </w:rPr>
            </w:pPr>
            <w:r w:rsidRPr="008815A3">
              <w:rPr>
                <w:rFonts w:ascii="Times New Roman" w:hAnsi="Times New Roman"/>
              </w:rPr>
              <w:t>Predmet náboženská výchova bude hodnotený slovne. Pri jeho hodnotení budeme  vychádzať z Metodického pokynu č. 22/2011 na hodnotenie žiakov základnej školy MŠ SR pod č. 2011-3121/12824:4-921 s platnosťou od 01.05.2011</w:t>
            </w:r>
          </w:p>
        </w:tc>
      </w:tr>
    </w:tbl>
    <w:p w:rsidR="00542773" w:rsidRPr="008815A3" w:rsidRDefault="00542773" w:rsidP="00542773">
      <w:pPr>
        <w:jc w:val="both"/>
        <w:rPr>
          <w:rFonts w:ascii="Times New Roman" w:hAnsi="Times New Roman"/>
        </w:rPr>
      </w:pPr>
    </w:p>
    <w:sectPr w:rsidR="00542773" w:rsidRPr="008815A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2D8" w:rsidRDefault="002D12D8" w:rsidP="005F3807">
      <w:pPr>
        <w:spacing w:after="0" w:line="240" w:lineRule="auto"/>
      </w:pPr>
      <w:r>
        <w:separator/>
      </w:r>
    </w:p>
  </w:endnote>
  <w:endnote w:type="continuationSeparator" w:id="0">
    <w:p w:rsidR="002D12D8" w:rsidRDefault="002D12D8" w:rsidP="005F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2D8" w:rsidRDefault="002D12D8" w:rsidP="005F3807">
      <w:pPr>
        <w:spacing w:after="0" w:line="240" w:lineRule="auto"/>
      </w:pPr>
      <w:r>
        <w:separator/>
      </w:r>
    </w:p>
  </w:footnote>
  <w:footnote w:type="continuationSeparator" w:id="0">
    <w:p w:rsidR="002D12D8" w:rsidRDefault="002D12D8" w:rsidP="005F3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1F0" w:rsidRDefault="00DA41F0" w:rsidP="005F3807">
    <w:pPr>
      <w:pStyle w:val="Hlavika"/>
      <w:jc w:val="center"/>
    </w:pPr>
    <w:r>
      <w:rPr>
        <w:b/>
        <w:noProof/>
        <w:sz w:val="28"/>
        <w:szCs w:val="28"/>
        <w:lang w:eastAsia="sk-SK"/>
      </w:rPr>
      <w:drawing>
        <wp:anchor distT="0" distB="0" distL="114300" distR="114300" simplePos="0" relativeHeight="251659264" behindDoc="0" locked="0" layoutInCell="1" allowOverlap="1" wp14:anchorId="36DB6B47" wp14:editId="1AAF518C">
          <wp:simplePos x="0" y="0"/>
          <wp:positionH relativeFrom="column">
            <wp:posOffset>-426720</wp:posOffset>
          </wp:positionH>
          <wp:positionV relativeFrom="paragraph">
            <wp:posOffset>-245110</wp:posOffset>
          </wp:positionV>
          <wp:extent cx="680085" cy="591185"/>
          <wp:effectExtent l="19050" t="0" r="5715"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0085" cy="591185"/>
                  </a:xfrm>
                  <a:prstGeom prst="rect">
                    <a:avLst/>
                  </a:prstGeom>
                  <a:noFill/>
                  <a:ln w="9525">
                    <a:noFill/>
                    <a:miter lim="800000"/>
                    <a:headEnd/>
                    <a:tailEnd/>
                  </a:ln>
                </pic:spPr>
              </pic:pic>
            </a:graphicData>
          </a:graphic>
        </wp:anchor>
      </w:drawing>
    </w:r>
    <w:r w:rsidRPr="003904BB">
      <w:rPr>
        <w:b/>
        <w:sz w:val="28"/>
        <w:szCs w:val="28"/>
      </w:rPr>
      <w:t>Inovovaný školský vzdelávací program</w:t>
    </w:r>
  </w:p>
  <w:p w:rsidR="00DA41F0" w:rsidRPr="00B9758A" w:rsidRDefault="00DA41F0" w:rsidP="005F3807">
    <w:pPr>
      <w:pStyle w:val="Hlavika"/>
      <w:jc w:val="center"/>
      <w:rPr>
        <w:b/>
        <w:sz w:val="24"/>
        <w:szCs w:val="24"/>
        <w:u w:val="single"/>
      </w:rPr>
    </w:pPr>
    <w:r w:rsidRPr="003904BB">
      <w:rPr>
        <w:b/>
        <w:sz w:val="24"/>
        <w:szCs w:val="24"/>
        <w:u w:val="single"/>
      </w:rPr>
      <w:t>Základná škola,</w:t>
    </w:r>
    <w:r>
      <w:rPr>
        <w:b/>
        <w:sz w:val="24"/>
        <w:szCs w:val="24"/>
        <w:u w:val="single"/>
      </w:rPr>
      <w:t xml:space="preserve"> Nám. A.H. Škultétyho 9</w:t>
    </w:r>
    <w:r w:rsidRPr="003904BB">
      <w:rPr>
        <w:b/>
        <w:sz w:val="24"/>
        <w:szCs w:val="24"/>
        <w:u w:val="single"/>
      </w:rPr>
      <w:t xml:space="preserve"> </w:t>
    </w:r>
    <w:r>
      <w:rPr>
        <w:b/>
        <w:sz w:val="24"/>
        <w:szCs w:val="24"/>
        <w:u w:val="single"/>
      </w:rPr>
      <w:t>, 990 01 Veľký Krtíš</w:t>
    </w:r>
  </w:p>
  <w:p w:rsidR="00DA41F0" w:rsidRDefault="00DA41F0" w:rsidP="005F3807">
    <w:pPr>
      <w:pStyle w:val="Hlavika"/>
    </w:pPr>
  </w:p>
  <w:p w:rsidR="00DA41F0" w:rsidRDefault="00DA41F0">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5814862"/>
    <w:multiLevelType w:val="hybridMultilevel"/>
    <w:tmpl w:val="03ECE0BA"/>
    <w:lvl w:ilvl="0" w:tplc="E0E8C97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619B2"/>
    <w:multiLevelType w:val="hybridMultilevel"/>
    <w:tmpl w:val="338607A0"/>
    <w:lvl w:ilvl="0" w:tplc="041B0001">
      <w:start w:val="1"/>
      <w:numFmt w:val="bullet"/>
      <w:lvlText w:val=""/>
      <w:lvlJc w:val="left"/>
      <w:pPr>
        <w:ind w:left="1125" w:hanging="360"/>
      </w:pPr>
      <w:rPr>
        <w:rFonts w:ascii="Symbol" w:hAnsi="Symbol" w:hint="default"/>
      </w:rPr>
    </w:lvl>
    <w:lvl w:ilvl="1" w:tplc="041B0003" w:tentative="1">
      <w:start w:val="1"/>
      <w:numFmt w:val="bullet"/>
      <w:lvlText w:val="o"/>
      <w:lvlJc w:val="left"/>
      <w:pPr>
        <w:ind w:left="1845" w:hanging="360"/>
      </w:pPr>
      <w:rPr>
        <w:rFonts w:ascii="Courier New" w:hAnsi="Courier New" w:cs="Courier New" w:hint="default"/>
      </w:rPr>
    </w:lvl>
    <w:lvl w:ilvl="2" w:tplc="041B0005" w:tentative="1">
      <w:start w:val="1"/>
      <w:numFmt w:val="bullet"/>
      <w:lvlText w:val=""/>
      <w:lvlJc w:val="left"/>
      <w:pPr>
        <w:ind w:left="2565" w:hanging="360"/>
      </w:pPr>
      <w:rPr>
        <w:rFonts w:ascii="Wingdings" w:hAnsi="Wingdings" w:hint="default"/>
      </w:rPr>
    </w:lvl>
    <w:lvl w:ilvl="3" w:tplc="041B0001" w:tentative="1">
      <w:start w:val="1"/>
      <w:numFmt w:val="bullet"/>
      <w:lvlText w:val=""/>
      <w:lvlJc w:val="left"/>
      <w:pPr>
        <w:ind w:left="3285" w:hanging="360"/>
      </w:pPr>
      <w:rPr>
        <w:rFonts w:ascii="Symbol" w:hAnsi="Symbol" w:hint="default"/>
      </w:rPr>
    </w:lvl>
    <w:lvl w:ilvl="4" w:tplc="041B0003" w:tentative="1">
      <w:start w:val="1"/>
      <w:numFmt w:val="bullet"/>
      <w:lvlText w:val="o"/>
      <w:lvlJc w:val="left"/>
      <w:pPr>
        <w:ind w:left="4005" w:hanging="360"/>
      </w:pPr>
      <w:rPr>
        <w:rFonts w:ascii="Courier New" w:hAnsi="Courier New" w:cs="Courier New" w:hint="default"/>
      </w:rPr>
    </w:lvl>
    <w:lvl w:ilvl="5" w:tplc="041B0005" w:tentative="1">
      <w:start w:val="1"/>
      <w:numFmt w:val="bullet"/>
      <w:lvlText w:val=""/>
      <w:lvlJc w:val="left"/>
      <w:pPr>
        <w:ind w:left="4725" w:hanging="360"/>
      </w:pPr>
      <w:rPr>
        <w:rFonts w:ascii="Wingdings" w:hAnsi="Wingdings" w:hint="default"/>
      </w:rPr>
    </w:lvl>
    <w:lvl w:ilvl="6" w:tplc="041B0001" w:tentative="1">
      <w:start w:val="1"/>
      <w:numFmt w:val="bullet"/>
      <w:lvlText w:val=""/>
      <w:lvlJc w:val="left"/>
      <w:pPr>
        <w:ind w:left="5445" w:hanging="360"/>
      </w:pPr>
      <w:rPr>
        <w:rFonts w:ascii="Symbol" w:hAnsi="Symbol" w:hint="default"/>
      </w:rPr>
    </w:lvl>
    <w:lvl w:ilvl="7" w:tplc="041B0003" w:tentative="1">
      <w:start w:val="1"/>
      <w:numFmt w:val="bullet"/>
      <w:lvlText w:val="o"/>
      <w:lvlJc w:val="left"/>
      <w:pPr>
        <w:ind w:left="6165" w:hanging="360"/>
      </w:pPr>
      <w:rPr>
        <w:rFonts w:ascii="Courier New" w:hAnsi="Courier New" w:cs="Courier New" w:hint="default"/>
      </w:rPr>
    </w:lvl>
    <w:lvl w:ilvl="8" w:tplc="041B0005" w:tentative="1">
      <w:start w:val="1"/>
      <w:numFmt w:val="bullet"/>
      <w:lvlText w:val=""/>
      <w:lvlJc w:val="left"/>
      <w:pPr>
        <w:ind w:left="6885" w:hanging="360"/>
      </w:pPr>
      <w:rPr>
        <w:rFonts w:ascii="Wingdings" w:hAnsi="Wingdings" w:hint="default"/>
      </w:rPr>
    </w:lvl>
  </w:abstractNum>
  <w:abstractNum w:abstractNumId="3" w15:restartNumberingAfterBreak="0">
    <w:nsid w:val="1E15499D"/>
    <w:multiLevelType w:val="hybridMultilevel"/>
    <w:tmpl w:val="CF94E2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2A9B28CC"/>
    <w:multiLevelType w:val="hybridMultilevel"/>
    <w:tmpl w:val="84E6D2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1AF390B"/>
    <w:multiLevelType w:val="hybridMultilevel"/>
    <w:tmpl w:val="7EE477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369A0057"/>
    <w:multiLevelType w:val="hybridMultilevel"/>
    <w:tmpl w:val="600C2E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68824EB"/>
    <w:multiLevelType w:val="hybridMultilevel"/>
    <w:tmpl w:val="1242CA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7FE7664"/>
    <w:multiLevelType w:val="hybridMultilevel"/>
    <w:tmpl w:val="999ED2C8"/>
    <w:lvl w:ilvl="0" w:tplc="041B000B">
      <w:start w:val="1"/>
      <w:numFmt w:val="bullet"/>
      <w:lvlText w:val=""/>
      <w:lvlJc w:val="left"/>
      <w:pPr>
        <w:tabs>
          <w:tab w:val="num" w:pos="720"/>
        </w:tabs>
        <w:ind w:left="720" w:hanging="360"/>
      </w:pPr>
      <w:rPr>
        <w:rFonts w:ascii="Wingdings" w:hAnsi="Wingdings" w:hint="default"/>
      </w:rPr>
    </w:lvl>
    <w:lvl w:ilvl="1" w:tplc="041B000D">
      <w:start w:val="1"/>
      <w:numFmt w:val="bullet"/>
      <w:lvlText w:val=""/>
      <w:lvlJc w:val="left"/>
      <w:pPr>
        <w:tabs>
          <w:tab w:val="num" w:pos="1440"/>
        </w:tabs>
        <w:ind w:left="1440" w:hanging="360"/>
      </w:pPr>
      <w:rPr>
        <w:rFonts w:ascii="Wingdings" w:hAnsi="Wingdings"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5EAD5E4C"/>
    <w:multiLevelType w:val="hybridMultilevel"/>
    <w:tmpl w:val="CD9C90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FD00EC"/>
    <w:multiLevelType w:val="hybridMultilevel"/>
    <w:tmpl w:val="22D6EA86"/>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68D73FFC"/>
    <w:multiLevelType w:val="hybridMultilevel"/>
    <w:tmpl w:val="F58CA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2132265"/>
    <w:multiLevelType w:val="hybridMultilevel"/>
    <w:tmpl w:val="C632FD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769F7AEE"/>
    <w:multiLevelType w:val="hybridMultilevel"/>
    <w:tmpl w:val="A5E23958"/>
    <w:lvl w:ilvl="0" w:tplc="041B000B">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12"/>
  </w:num>
  <w:num w:numId="2">
    <w:abstractNumId w:val="3"/>
  </w:num>
  <w:num w:numId="3">
    <w:abstractNumId w:val="6"/>
  </w:num>
  <w:num w:numId="4">
    <w:abstractNumId w:val="4"/>
  </w:num>
  <w:num w:numId="5">
    <w:abstractNumId w:val="11"/>
  </w:num>
  <w:num w:numId="6">
    <w:abstractNumId w:val="9"/>
  </w:num>
  <w:num w:numId="7">
    <w:abstractNumId w:val="0"/>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num>
  <w:num w:numId="12">
    <w:abstractNumId w:val="5"/>
  </w:num>
  <w:num w:numId="13">
    <w:abstractNumId w:val="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10"/>
    <w:rsid w:val="00017854"/>
    <w:rsid w:val="0007282E"/>
    <w:rsid w:val="00073EE7"/>
    <w:rsid w:val="000C39F7"/>
    <w:rsid w:val="001359CC"/>
    <w:rsid w:val="00135E0D"/>
    <w:rsid w:val="00142AB8"/>
    <w:rsid w:val="001A3131"/>
    <w:rsid w:val="001E429F"/>
    <w:rsid w:val="001F4776"/>
    <w:rsid w:val="00247903"/>
    <w:rsid w:val="002775A5"/>
    <w:rsid w:val="002D12D8"/>
    <w:rsid w:val="002E20C5"/>
    <w:rsid w:val="00311596"/>
    <w:rsid w:val="00375DEE"/>
    <w:rsid w:val="00444DA2"/>
    <w:rsid w:val="004D3646"/>
    <w:rsid w:val="00542773"/>
    <w:rsid w:val="005A54CA"/>
    <w:rsid w:val="005F3807"/>
    <w:rsid w:val="00613443"/>
    <w:rsid w:val="006A0F75"/>
    <w:rsid w:val="006F462D"/>
    <w:rsid w:val="0078241A"/>
    <w:rsid w:val="0078603B"/>
    <w:rsid w:val="00790921"/>
    <w:rsid w:val="007A1EB5"/>
    <w:rsid w:val="007E2170"/>
    <w:rsid w:val="007E5294"/>
    <w:rsid w:val="007E57E0"/>
    <w:rsid w:val="008045DC"/>
    <w:rsid w:val="00810F4A"/>
    <w:rsid w:val="008755BB"/>
    <w:rsid w:val="00882AB0"/>
    <w:rsid w:val="008836FC"/>
    <w:rsid w:val="008D765C"/>
    <w:rsid w:val="008F5B5B"/>
    <w:rsid w:val="00905541"/>
    <w:rsid w:val="00922739"/>
    <w:rsid w:val="00936E4F"/>
    <w:rsid w:val="00994516"/>
    <w:rsid w:val="009C1648"/>
    <w:rsid w:val="009C335A"/>
    <w:rsid w:val="00A05726"/>
    <w:rsid w:val="00A0692A"/>
    <w:rsid w:val="00A20027"/>
    <w:rsid w:val="00A71044"/>
    <w:rsid w:val="00AA7298"/>
    <w:rsid w:val="00AF3F3C"/>
    <w:rsid w:val="00B01CEF"/>
    <w:rsid w:val="00B91B61"/>
    <w:rsid w:val="00BE1274"/>
    <w:rsid w:val="00C01992"/>
    <w:rsid w:val="00C202D6"/>
    <w:rsid w:val="00C521D7"/>
    <w:rsid w:val="00C5583A"/>
    <w:rsid w:val="00CC2AC8"/>
    <w:rsid w:val="00CD3916"/>
    <w:rsid w:val="00CD58BC"/>
    <w:rsid w:val="00D07713"/>
    <w:rsid w:val="00D74710"/>
    <w:rsid w:val="00D751A8"/>
    <w:rsid w:val="00D96307"/>
    <w:rsid w:val="00DA0D2E"/>
    <w:rsid w:val="00DA41F0"/>
    <w:rsid w:val="00E645E7"/>
    <w:rsid w:val="00EA385C"/>
    <w:rsid w:val="00EA6195"/>
    <w:rsid w:val="00EC6728"/>
    <w:rsid w:val="00F15369"/>
    <w:rsid w:val="00F231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B904"/>
  <w15:chartTrackingRefBased/>
  <w15:docId w15:val="{8B10A7EB-890C-44EF-820A-1B306080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3807"/>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2E20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F38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F3807"/>
    <w:rPr>
      <w:rFonts w:ascii="Calibri" w:eastAsia="Calibri" w:hAnsi="Calibri" w:cs="Times New Roman"/>
    </w:rPr>
  </w:style>
  <w:style w:type="paragraph" w:styleId="Pta">
    <w:name w:val="footer"/>
    <w:basedOn w:val="Normlny"/>
    <w:link w:val="PtaChar"/>
    <w:uiPriority w:val="99"/>
    <w:unhideWhenUsed/>
    <w:rsid w:val="005F3807"/>
    <w:pPr>
      <w:tabs>
        <w:tab w:val="center" w:pos="4536"/>
        <w:tab w:val="right" w:pos="9072"/>
      </w:tabs>
      <w:spacing w:after="0" w:line="240" w:lineRule="auto"/>
    </w:pPr>
  </w:style>
  <w:style w:type="character" w:customStyle="1" w:styleId="PtaChar">
    <w:name w:val="Päta Char"/>
    <w:basedOn w:val="Predvolenpsmoodseku"/>
    <w:link w:val="Pta"/>
    <w:uiPriority w:val="99"/>
    <w:rsid w:val="005F3807"/>
  </w:style>
  <w:style w:type="paragraph" w:styleId="Odsekzoznamu">
    <w:name w:val="List Paragraph"/>
    <w:basedOn w:val="Normlny"/>
    <w:uiPriority w:val="99"/>
    <w:qFormat/>
    <w:rsid w:val="001E429F"/>
    <w:pPr>
      <w:ind w:left="720"/>
      <w:contextualSpacing/>
    </w:pPr>
  </w:style>
  <w:style w:type="paragraph" w:styleId="Normlnywebov">
    <w:name w:val="Normal (Web)"/>
    <w:basedOn w:val="Normlny"/>
    <w:rsid w:val="001E429F"/>
    <w:pPr>
      <w:spacing w:before="100" w:beforeAutospacing="1" w:after="100" w:afterAutospacing="1" w:line="240" w:lineRule="auto"/>
    </w:pPr>
    <w:rPr>
      <w:rFonts w:ascii="Times New Roman" w:hAnsi="Times New Roman"/>
      <w:sz w:val="24"/>
      <w:szCs w:val="24"/>
      <w:lang w:eastAsia="sk-SK"/>
    </w:rPr>
  </w:style>
  <w:style w:type="table" w:styleId="Mriekatabuky">
    <w:name w:val="Table Grid"/>
    <w:basedOn w:val="Normlnatabuka"/>
    <w:uiPriority w:val="59"/>
    <w:rsid w:val="001E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A0F75"/>
    <w:pPr>
      <w:suppressAutoHyphens/>
      <w:autoSpaceDN w:val="0"/>
      <w:spacing w:after="200" w:line="276" w:lineRule="auto"/>
      <w:textAlignment w:val="baseline"/>
    </w:pPr>
    <w:rPr>
      <w:rFonts w:ascii="Calibri" w:eastAsia="SimSun" w:hAnsi="Calibri" w:cs="Calibri"/>
      <w:kern w:val="3"/>
    </w:rPr>
  </w:style>
  <w:style w:type="paragraph" w:customStyle="1" w:styleId="Odsekzoznamu1">
    <w:name w:val="Odsek zoznamu1"/>
    <w:basedOn w:val="Normlny"/>
    <w:rsid w:val="006A0F75"/>
    <w:pPr>
      <w:suppressAutoHyphens/>
      <w:ind w:left="720"/>
    </w:pPr>
    <w:rPr>
      <w:kern w:val="1"/>
      <w:lang w:eastAsia="ar-SA"/>
    </w:rPr>
  </w:style>
  <w:style w:type="character" w:styleId="Siln">
    <w:name w:val="Strong"/>
    <w:qFormat/>
    <w:rsid w:val="006A0F75"/>
    <w:rPr>
      <w:b/>
      <w:bCs/>
    </w:rPr>
  </w:style>
  <w:style w:type="paragraph" w:styleId="Textbubliny">
    <w:name w:val="Balloon Text"/>
    <w:basedOn w:val="Normlny"/>
    <w:link w:val="TextbublinyChar"/>
    <w:uiPriority w:val="99"/>
    <w:semiHidden/>
    <w:unhideWhenUsed/>
    <w:rsid w:val="006A0F7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A0F75"/>
    <w:rPr>
      <w:rFonts w:ascii="Tahoma" w:eastAsia="Calibri" w:hAnsi="Tahoma" w:cs="Tahoma"/>
      <w:sz w:val="16"/>
      <w:szCs w:val="16"/>
    </w:rPr>
  </w:style>
  <w:style w:type="paragraph" w:customStyle="1" w:styleId="Default">
    <w:name w:val="Default"/>
    <w:rsid w:val="002E20C5"/>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Nadpis1Char">
    <w:name w:val="Nadpis 1 Char"/>
    <w:basedOn w:val="Predvolenpsmoodseku"/>
    <w:link w:val="Nadpis1"/>
    <w:uiPriority w:val="9"/>
    <w:rsid w:val="002E20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7302</Words>
  <Characters>41627</Characters>
  <Application>Microsoft Office Word</Application>
  <DocSecurity>0</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HP</cp:lastModifiedBy>
  <cp:revision>5</cp:revision>
  <dcterms:created xsi:type="dcterms:W3CDTF">2022-11-09T13:38:00Z</dcterms:created>
  <dcterms:modified xsi:type="dcterms:W3CDTF">2023-01-20T15:13:00Z</dcterms:modified>
</cp:coreProperties>
</file>